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21963" w14:textId="77777777" w:rsidR="00B02BB2" w:rsidRPr="00D56017" w:rsidRDefault="00B02BB2" w:rsidP="00B02BB2">
      <w:pPr>
        <w:pStyle w:val="Tittel"/>
      </w:pPr>
      <w:r w:rsidRPr="007A6F63">
        <w:t>Veiledende</w:t>
      </w:r>
      <w:r w:rsidRPr="00D56017">
        <w:t xml:space="preserve"> bilag til SSA-</w:t>
      </w:r>
      <w:r>
        <w:t xml:space="preserve">R – Rammeavtalen </w:t>
      </w:r>
      <w:r>
        <w:br/>
        <w:t xml:space="preserve">– versjon </w:t>
      </w:r>
      <w:r w:rsidR="00F17BFA">
        <w:t>april 2018</w:t>
      </w:r>
    </w:p>
    <w:p w14:paraId="7114B956" w14:textId="77777777" w:rsidR="00B02BB2" w:rsidRDefault="00B02BB2" w:rsidP="00B02BB2"/>
    <w:p w14:paraId="4317184B" w14:textId="77777777" w:rsidR="00B02BB2" w:rsidRDefault="00B02BB2" w:rsidP="00B02BB2"/>
    <w:p w14:paraId="680BDF6B" w14:textId="77777777" w:rsidR="00B02BB2" w:rsidRPr="00D56017" w:rsidRDefault="00B02BB2" w:rsidP="00B02BB2">
      <w:pPr>
        <w:pStyle w:val="Tittel"/>
      </w:pPr>
      <w:r>
        <w:t>Innhold:</w:t>
      </w:r>
    </w:p>
    <w:p w14:paraId="2A86F479" w14:textId="77777777" w:rsidR="00751255" w:rsidRPr="001A48B3" w:rsidRDefault="00115544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r>
        <w:rPr>
          <w:rFonts w:cs="Arial"/>
          <w:sz w:val="28"/>
          <w:szCs w:val="28"/>
        </w:rPr>
        <w:fldChar w:fldCharType="begin"/>
      </w:r>
      <w:r>
        <w:rPr>
          <w:rFonts w:cs="Arial"/>
          <w:sz w:val="28"/>
          <w:szCs w:val="28"/>
        </w:rPr>
        <w:instrText xml:space="preserve"> TOC \h \z \t "Overskrift 1;1" </w:instrText>
      </w:r>
      <w:r>
        <w:rPr>
          <w:rFonts w:cs="Arial"/>
          <w:sz w:val="28"/>
          <w:szCs w:val="28"/>
        </w:rPr>
        <w:fldChar w:fldCharType="separate"/>
      </w:r>
      <w:hyperlink w:anchor="_Toc423601665" w:history="1">
        <w:r w:rsidR="00751255" w:rsidRPr="00245385">
          <w:rPr>
            <w:rStyle w:val="Hyperkobling"/>
            <w:noProof/>
          </w:rPr>
          <w:t>Bilag 1: Overordnet beskrivelse av de ytelser rammeavtalen gjelder og oversikt over de oppdragsgivere som kan tildele kontrakter under rammeavtalen</w:t>
        </w:r>
        <w:r w:rsidR="00751255">
          <w:rPr>
            <w:noProof/>
            <w:webHidden/>
          </w:rPr>
          <w:tab/>
        </w:r>
        <w:r w:rsidR="00751255">
          <w:rPr>
            <w:noProof/>
            <w:webHidden/>
          </w:rPr>
          <w:fldChar w:fldCharType="begin"/>
        </w:r>
        <w:r w:rsidR="00751255">
          <w:rPr>
            <w:noProof/>
            <w:webHidden/>
          </w:rPr>
          <w:instrText xml:space="preserve"> PAGEREF _Toc423601665 \h </w:instrText>
        </w:r>
        <w:r w:rsidR="00751255">
          <w:rPr>
            <w:noProof/>
            <w:webHidden/>
          </w:rPr>
        </w:r>
        <w:r w:rsidR="00751255">
          <w:rPr>
            <w:noProof/>
            <w:webHidden/>
          </w:rPr>
          <w:fldChar w:fldCharType="separate"/>
        </w:r>
        <w:r w:rsidR="00751255">
          <w:rPr>
            <w:noProof/>
            <w:webHidden/>
          </w:rPr>
          <w:t>2</w:t>
        </w:r>
        <w:r w:rsidR="00751255">
          <w:rPr>
            <w:noProof/>
            <w:webHidden/>
          </w:rPr>
          <w:fldChar w:fldCharType="end"/>
        </w:r>
      </w:hyperlink>
    </w:p>
    <w:p w14:paraId="165D8F51" w14:textId="77777777" w:rsidR="00751255" w:rsidRPr="001A48B3" w:rsidRDefault="00751255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hyperlink w:anchor="_Toc423601666" w:history="1">
        <w:r w:rsidRPr="00245385">
          <w:rPr>
            <w:rStyle w:val="Hyperkobling"/>
            <w:noProof/>
          </w:rPr>
          <w:t>Bilag 2: Prosedyrer for tildeling av kontrakter innenfor rammeavtalen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_Toc423601666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E4FC33C" w14:textId="77777777" w:rsidR="00751255" w:rsidRPr="001A48B3" w:rsidRDefault="00751255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hyperlink w:anchor="_Toc423601667" w:history="1">
        <w:r w:rsidRPr="00245385">
          <w:rPr>
            <w:rStyle w:val="Hyperkobling"/>
            <w:noProof/>
          </w:rPr>
          <w:t>Bilag 3: Avtalevilkår for kontrakter som kan tildeles innenfor rammeavtalen med utfylte bilag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_Toc423601667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501A019" w14:textId="77777777" w:rsidR="00751255" w:rsidRPr="001A48B3" w:rsidRDefault="00751255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hyperlink w:anchor="_Toc423601668" w:history="1">
        <w:r w:rsidRPr="00245385">
          <w:rPr>
            <w:rStyle w:val="Hyperkobling"/>
            <w:noProof/>
          </w:rPr>
          <w:t>Bilag 4: Administrative 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_Toc423601668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A67CDFA" w14:textId="77777777" w:rsidR="00751255" w:rsidRPr="001A48B3" w:rsidRDefault="00751255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hyperlink w:anchor="_Toc423601669" w:history="1">
        <w:r w:rsidRPr="00245385">
          <w:rPr>
            <w:rStyle w:val="Hyperkobling"/>
            <w:noProof/>
          </w:rPr>
          <w:t>Bilag 5: Pris og prisbestemmelser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_Toc423601669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B55C310" w14:textId="77777777" w:rsidR="00B02BB2" w:rsidRDefault="00115544" w:rsidP="00B02BB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fldChar w:fldCharType="end"/>
      </w:r>
    </w:p>
    <w:p w14:paraId="04293573" w14:textId="45256E08" w:rsidR="008048C6" w:rsidRDefault="00955C13" w:rsidP="00B02BB2">
      <w:pPr>
        <w:rPr>
          <w:rFonts w:ascii="Arial" w:hAnsi="Arial" w:cs="Arial"/>
        </w:rPr>
        <w:sectPr w:rsidR="008048C6" w:rsidSect="005910A2">
          <w:footerReference w:type="default" r:id="rId7"/>
          <w:pgSz w:w="11907" w:h="16840" w:code="9"/>
          <w:pgMar w:top="1701" w:right="1418" w:bottom="1418" w:left="2268" w:header="680" w:footer="709" w:gutter="0"/>
          <w:paperSrc w:first="11" w:other="11"/>
          <w:cols w:space="708"/>
          <w:formProt w:val="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7883D4" wp14:editId="47DB5A56">
                <wp:simplePos x="0" y="0"/>
                <wp:positionH relativeFrom="column">
                  <wp:posOffset>-351155</wp:posOffset>
                </wp:positionH>
                <wp:positionV relativeFrom="paragraph">
                  <wp:posOffset>6350</wp:posOffset>
                </wp:positionV>
                <wp:extent cx="5581650" cy="2733675"/>
                <wp:effectExtent l="0" t="0" r="0" b="9525"/>
                <wp:wrapNone/>
                <wp:docPr id="17" name="Avrundet rektangel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1650" cy="27336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B837D7" w14:textId="77777777" w:rsidR="008048C6" w:rsidRDefault="008048C6" w:rsidP="008048C6">
                            <w:r w:rsidRPr="00B11964">
                              <w:t xml:space="preserve">Dette dokumentet inneholder veiledning </w:t>
                            </w:r>
                            <w:r>
                              <w:t xml:space="preserve">i tekstbokser </w:t>
                            </w:r>
                            <w:r w:rsidRPr="00B11964">
                              <w:t>knyttet til utfylling av bilag.</w:t>
                            </w:r>
                            <w:r>
                              <w:t xml:space="preserve"> Veiledningen er ikke ment å være uttømmende og bilagene må alltid tilpasses den enkelte anskaffelse. </w:t>
                            </w:r>
                            <w:r w:rsidRPr="00B11964">
                              <w:t xml:space="preserve"> Dokumentet inneholder krysshenvisninger til avtalen, der avtalen åpner for reguleringer/utfyllinger i bilagene. Veiledningsteksten skal strykes ved utfylling av bilagene. Der man </w:t>
                            </w:r>
                            <w:r w:rsidRPr="00E45326">
                              <w:rPr>
                                <w:i/>
                              </w:rPr>
                              <w:t>ikke</w:t>
                            </w:r>
                            <w:r w:rsidRPr="00B11964">
                              <w:t xml:space="preserve"> endrer avtalen skal også </w:t>
                            </w:r>
                            <w:r>
                              <w:t>overskriftene/</w:t>
                            </w:r>
                            <w:r w:rsidRPr="00B11964">
                              <w:t xml:space="preserve">krysshenvisningene strykes. Det er med andre ord kun der man fyller inn tekst at overskriftene skal stå igjen. Der bilag eventuelt blir stående tomme, er det naturlig å ta bilaget ut og krysse «nei» i avtalens punkt 1.2. Nummereringen må imidlertid fastholdes selv om enkelte </w:t>
                            </w:r>
                            <w:r>
                              <w:t>bilag</w:t>
                            </w:r>
                            <w:r w:rsidRPr="00B11964">
                              <w:t xml:space="preserve"> </w:t>
                            </w:r>
                            <w:r>
                              <w:t xml:space="preserve">tas ut for å unngå feil opp mot </w:t>
                            </w:r>
                            <w:r w:rsidRPr="00B11964">
                              <w:t>reguleringen av rangordningen mellom bilagene.</w:t>
                            </w:r>
                          </w:p>
                          <w:p w14:paraId="4E4327C5" w14:textId="77777777" w:rsidR="008048C6" w:rsidRDefault="008048C6" w:rsidP="008048C6"/>
                          <w:p w14:paraId="0159835E" w14:textId="77777777" w:rsidR="008048C6" w:rsidRDefault="008048C6" w:rsidP="008048C6">
                            <w:r>
                              <w:t xml:space="preserve">Melding om eventuell feil, uklarheter eller øvrige innspill vedrørende veiledningen bes rettet til: </w:t>
                            </w:r>
                            <w:hyperlink r:id="rId8" w:history="1">
                              <w:r w:rsidRPr="00E35B07">
                                <w:rPr>
                                  <w:rStyle w:val="Hyperkobling"/>
                                </w:rPr>
                                <w:t>ssa-post@difi.no</w:t>
                              </w:r>
                            </w:hyperlink>
                            <w:r>
                              <w:t xml:space="preserve"> med «SSA-R» som innledning i emnefeltet.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7883D4" id="Avrundet rektangel 17" o:spid="_x0000_s1026" style="position:absolute;margin-left:-27.65pt;margin-top:.5pt;width:439.5pt;height:21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" fillcolor="#5b9bd5 [3204]" strokecolor="#1f4d78 [1604]" strokeweight="1pt">
                <v:stroke joinstyle="miter"/>
                <v:path arrowok="t"/>
                <v:textbox>
                  <w:txbxContent>
                    <w:p w14:paraId="78B837D7" w14:textId="77777777" w:rsidR="008048C6" w:rsidRDefault="008048C6" w:rsidP="008048C6">
                      <w:r w:rsidRPr="00B11964">
                        <w:t xml:space="preserve">Dette dokumentet inneholder veiledning </w:t>
                      </w:r>
                      <w:r>
                        <w:t xml:space="preserve">i tekstbokser </w:t>
                      </w:r>
                      <w:r w:rsidRPr="00B11964">
                        <w:t>knyttet til utfylling av bilag.</w:t>
                      </w:r>
                      <w:r>
                        <w:t xml:space="preserve"> Veiledningen er ikke ment å være uttømmende og bilagene må alltid tilpasses den enkelte anskaffelse. </w:t>
                      </w:r>
                      <w:r w:rsidRPr="00B11964">
                        <w:t xml:space="preserve"> Dokumentet inneholder krysshenvisninger til avtalen, der avtalen åpner for reguleringer/utfyllinger i bilagene. Veiledningsteksten skal strykes ved utfylling av bilagene. Der man </w:t>
                      </w:r>
                      <w:r w:rsidRPr="00E45326">
                        <w:rPr>
                          <w:i/>
                        </w:rPr>
                        <w:t>ikke</w:t>
                      </w:r>
                      <w:r w:rsidRPr="00B11964">
                        <w:t xml:space="preserve"> endrer avtalen skal også </w:t>
                      </w:r>
                      <w:r>
                        <w:t>overskriftene/</w:t>
                      </w:r>
                      <w:r w:rsidRPr="00B11964">
                        <w:t xml:space="preserve">krysshenvisningene strykes. Det er med andre ord kun der man fyller inn tekst at overskriftene skal stå igjen. Der bilag eventuelt blir stående tomme, er det naturlig å ta bilaget ut og krysse «nei» i avtalens punkt 1.2. Nummereringen må imidlertid fastholdes selv om enkelte </w:t>
                      </w:r>
                      <w:r>
                        <w:t>bilag</w:t>
                      </w:r>
                      <w:r w:rsidRPr="00B11964">
                        <w:t xml:space="preserve"> </w:t>
                      </w:r>
                      <w:r>
                        <w:t xml:space="preserve">tas ut for å unngå feil opp mot </w:t>
                      </w:r>
                      <w:r w:rsidRPr="00B11964">
                        <w:t>reguleringen av rangordningen mellom bilagene.</w:t>
                      </w:r>
                    </w:p>
                    <w:p w14:paraId="4E4327C5" w14:textId="77777777" w:rsidR="008048C6" w:rsidRDefault="008048C6" w:rsidP="008048C6"/>
                    <w:p w14:paraId="0159835E" w14:textId="77777777" w:rsidR="008048C6" w:rsidRDefault="008048C6" w:rsidP="008048C6">
                      <w:r>
                        <w:t xml:space="preserve">Melding om eventuell feil, uklarheter eller øvrige innspill </w:t>
                      </w:r>
                      <w:proofErr w:type="gramStart"/>
                      <w:r>
                        <w:t>vedrørende</w:t>
                      </w:r>
                      <w:proofErr w:type="gramEnd"/>
                      <w:r>
                        <w:t xml:space="preserve"> veiledningen bes rettet til: </w:t>
                      </w:r>
                      <w:hyperlink r:id="rId9" w:history="1">
                        <w:r w:rsidRPr="00E35B07">
                          <w:rPr>
                            <w:rStyle w:val="Hyperkobling"/>
                          </w:rPr>
                          <w:t>ssa-post@difi.no</w:t>
                        </w:r>
                      </w:hyperlink>
                      <w:r>
                        <w:t xml:space="preserve"> med «SSA-R» som innledning i emnefeltet.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BF44130" w14:textId="77777777" w:rsidR="005910A2" w:rsidRDefault="005910A2" w:rsidP="00331843">
      <w:pPr>
        <w:pStyle w:val="Overskrift1"/>
      </w:pPr>
      <w:bookmarkStart w:id="0" w:name="_Toc423601665"/>
      <w:r w:rsidRPr="006267C6">
        <w:lastRenderedPageBreak/>
        <w:t>Bilag 1</w:t>
      </w:r>
      <w:r w:rsidR="00331843">
        <w:t>:</w:t>
      </w:r>
      <w:r w:rsidRPr="006267C6">
        <w:t xml:space="preserve"> </w:t>
      </w:r>
      <w:r w:rsidR="008A6B9A" w:rsidRPr="00331843">
        <w:t>Overordnet beskrivelse av de ytelser rammeavtalen gjelder og oversikt over de oppdragsgivere som kan tildele kontrakter under rammeavtalen</w:t>
      </w:r>
      <w:bookmarkEnd w:id="0"/>
      <w:r w:rsidR="008A6B9A" w:rsidRPr="00331843">
        <w:t xml:space="preserve"> </w:t>
      </w:r>
    </w:p>
    <w:p w14:paraId="2475A20F" w14:textId="77777777" w:rsidR="005901B7" w:rsidRDefault="005901B7" w:rsidP="00331843">
      <w:pPr>
        <w:rPr>
          <w:rFonts w:ascii="Arial" w:hAnsi="Arial" w:cs="Arial"/>
          <w:i/>
          <w:sz w:val="20"/>
          <w:szCs w:val="20"/>
        </w:rPr>
      </w:pPr>
    </w:p>
    <w:p w14:paraId="4FD6E833" w14:textId="77777777" w:rsidR="009F72ED" w:rsidRDefault="009F72ED" w:rsidP="009F72ED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Bilag 1 fylles ut av Kunden.</w:t>
      </w:r>
    </w:p>
    <w:p w14:paraId="0296C2B3" w14:textId="77777777" w:rsidR="00A52111" w:rsidRDefault="00A52111" w:rsidP="00A52111">
      <w:pPr>
        <w:rPr>
          <w:rFonts w:ascii="Arial" w:hAnsi="Arial" w:cs="Arial"/>
        </w:rPr>
      </w:pPr>
    </w:p>
    <w:p w14:paraId="6CB7FC28" w14:textId="77777777" w:rsidR="00A52111" w:rsidRPr="005901B7" w:rsidRDefault="00A52111" w:rsidP="005901B7">
      <w:pPr>
        <w:pStyle w:val="Overskrift2"/>
      </w:pPr>
      <w:r w:rsidRPr="005901B7">
        <w:t>Avtalen</w:t>
      </w:r>
      <w:r w:rsidR="00627A68" w:rsidRPr="005901B7">
        <w:t>s</w:t>
      </w:r>
      <w:r w:rsidRPr="005901B7">
        <w:t xml:space="preserve"> punkt 1.1 Formål og omfang</w:t>
      </w:r>
    </w:p>
    <w:p w14:paraId="2FCB7E9F" w14:textId="1659F1FA" w:rsidR="00282490" w:rsidRDefault="00282490" w:rsidP="00B34C85">
      <w:pPr>
        <w:rPr>
          <w:rFonts w:asciiTheme="minorHAnsi" w:eastAsiaTheme="minorEastAsia" w:hAnsiTheme="minorHAnsi" w:cstheme="minorBidi"/>
          <w:color w:val="000000"/>
          <w:bdr w:val="none" w:sz="0" w:space="0" w:color="auto" w:frame="1"/>
          <w:shd w:val="clear" w:color="auto" w:fill="FFFFFF"/>
        </w:rPr>
      </w:pPr>
      <w:r w:rsidRPr="1280E8FF">
        <w:rPr>
          <w:rFonts w:asciiTheme="minorHAnsi" w:eastAsiaTheme="minorEastAsia" w:hAnsiTheme="minorHAnsi" w:cstheme="minorBidi"/>
        </w:rPr>
        <w:t xml:space="preserve">Norsk Polarinstitutt ved Operasjon- og logistikk avdelingen skal anskaffe </w:t>
      </w:r>
      <w:r w:rsidR="007C0FC0">
        <w:rPr>
          <w:rFonts w:asciiTheme="minorHAnsi" w:eastAsiaTheme="minorEastAsia" w:hAnsiTheme="minorHAnsi" w:cstheme="minorBidi"/>
        </w:rPr>
        <w:t xml:space="preserve">inntil </w:t>
      </w:r>
      <w:r w:rsidR="00CA011D">
        <w:rPr>
          <w:rFonts w:asciiTheme="minorHAnsi" w:eastAsiaTheme="minorEastAsia" w:hAnsiTheme="minorHAnsi" w:cstheme="minorBidi"/>
        </w:rPr>
        <w:t>1</w:t>
      </w:r>
      <w:r w:rsidR="007C0FC0">
        <w:rPr>
          <w:rFonts w:asciiTheme="minorHAnsi" w:eastAsiaTheme="minorEastAsia" w:hAnsiTheme="minorHAnsi" w:cstheme="minorBidi"/>
        </w:rPr>
        <w:t>2</w:t>
      </w:r>
      <w:r w:rsidR="00513B3B">
        <w:rPr>
          <w:rFonts w:asciiTheme="minorHAnsi" w:eastAsiaTheme="minorEastAsia" w:hAnsiTheme="minorHAnsi" w:cstheme="minorBidi"/>
        </w:rPr>
        <w:t xml:space="preserve">0 stk </w:t>
      </w:r>
      <w:r w:rsidR="00CA011D">
        <w:rPr>
          <w:rFonts w:asciiTheme="minorHAnsi" w:eastAsiaTheme="minorEastAsia" w:hAnsiTheme="minorHAnsi" w:cstheme="minorBidi"/>
        </w:rPr>
        <w:t>dieseltanker24m3</w:t>
      </w:r>
      <w:r w:rsidRPr="1280E8FF">
        <w:rPr>
          <w:rFonts w:asciiTheme="minorHAnsi" w:eastAsiaTheme="minorEastAsia" w:hAnsiTheme="minorHAnsi" w:cstheme="minorBidi"/>
          <w:color w:val="000000"/>
          <w:bdr w:val="none" w:sz="0" w:space="0" w:color="auto" w:frame="1"/>
          <w:shd w:val="clear" w:color="auto" w:fill="FFFFFF"/>
        </w:rPr>
        <w:t xml:space="preserve"> </w:t>
      </w:r>
      <w:r w:rsidR="00513B3B">
        <w:rPr>
          <w:rFonts w:asciiTheme="minorHAnsi" w:eastAsiaTheme="minorEastAsia" w:hAnsiTheme="minorHAnsi" w:cstheme="minorBidi"/>
          <w:color w:val="000000"/>
          <w:bdr w:val="none" w:sz="0" w:space="0" w:color="auto" w:frame="1"/>
          <w:shd w:val="clear" w:color="auto" w:fill="FFFFFF"/>
        </w:rPr>
        <w:t>for bruk på Troll forskningsstasjon Antarktis.</w:t>
      </w:r>
    </w:p>
    <w:p w14:paraId="2DF66C5C" w14:textId="77777777" w:rsidR="00282490" w:rsidRDefault="00282490" w:rsidP="00B34C85">
      <w:pPr>
        <w:rPr>
          <w:rFonts w:asciiTheme="minorHAnsi" w:eastAsiaTheme="minorEastAsia" w:hAnsiTheme="minorHAnsi" w:cstheme="minorBidi"/>
          <w:color w:val="000000"/>
          <w:bdr w:val="none" w:sz="0" w:space="0" w:color="auto" w:frame="1"/>
          <w:shd w:val="clear" w:color="auto" w:fill="FFFFFF"/>
        </w:rPr>
      </w:pPr>
    </w:p>
    <w:p w14:paraId="61F0DBFD" w14:textId="77777777" w:rsidR="00AE2FD7" w:rsidRDefault="00282490" w:rsidP="00AE2FD7">
      <w:pPr>
        <w:rPr>
          <w:rFonts w:asciiTheme="minorHAnsi" w:eastAsiaTheme="minorEastAsia" w:hAnsiTheme="minorHAnsi" w:cstheme="minorBidi"/>
          <w:color w:val="000000"/>
          <w:bdr w:val="none" w:sz="0" w:space="0" w:color="auto" w:frame="1"/>
          <w:shd w:val="clear" w:color="auto" w:fill="FFFFFF"/>
        </w:rPr>
      </w:pPr>
      <w:r>
        <w:rPr>
          <w:rFonts w:asciiTheme="minorHAnsi" w:eastAsiaTheme="minorEastAsia" w:hAnsiTheme="minorHAnsi" w:cstheme="minorBidi"/>
          <w:color w:val="000000"/>
          <w:bdr w:val="none" w:sz="0" w:space="0" w:color="auto" w:frame="1"/>
          <w:shd w:val="clear" w:color="auto" w:fill="FFFFFF"/>
        </w:rPr>
        <w:t>Se vedlagt kravspesifikasjon.</w:t>
      </w:r>
    </w:p>
    <w:p w14:paraId="22A35392" w14:textId="34A2BB1B" w:rsidR="00AE2FD7" w:rsidRPr="00AE2FD7" w:rsidRDefault="00AE2FD7" w:rsidP="00AE2FD7">
      <w:pPr>
        <w:rPr>
          <w:rFonts w:asciiTheme="minorHAnsi" w:eastAsiaTheme="minorEastAsia" w:hAnsiTheme="minorHAnsi" w:cstheme="minorBidi"/>
          <w:color w:val="000000"/>
          <w:bdr w:val="none" w:sz="0" w:space="0" w:color="auto" w:frame="1"/>
          <w:shd w:val="clear" w:color="auto" w:fill="FFFFFF"/>
        </w:rPr>
      </w:pPr>
      <w:r w:rsidRPr="005F5A61">
        <w:rPr>
          <w:sz w:val="32"/>
          <w:szCs w:val="32"/>
        </w:rPr>
        <w:t>Dieseltank 24m3.</w:t>
      </w:r>
    </w:p>
    <w:p w14:paraId="6EC9CF4B" w14:textId="77777777" w:rsidR="00AE2FD7" w:rsidRPr="005F5A61" w:rsidRDefault="00AE2FD7" w:rsidP="00AE2FD7">
      <w:pPr>
        <w:rPr>
          <w:b/>
        </w:rPr>
      </w:pPr>
    </w:p>
    <w:p w14:paraId="4F22667B" w14:textId="77777777" w:rsidR="00AE2FD7" w:rsidRPr="005F5A61" w:rsidRDefault="00AE2FD7" w:rsidP="00AE2FD7">
      <w:pPr>
        <w:keepLines w:val="0"/>
        <w:widowControl/>
        <w:numPr>
          <w:ilvl w:val="0"/>
          <w:numId w:val="1"/>
        </w:numPr>
        <w:rPr>
          <w:b/>
        </w:rPr>
      </w:pPr>
      <w:r w:rsidRPr="005F5A61">
        <w:rPr>
          <w:b/>
        </w:rPr>
        <w:t>PRISSKJEMA – KRAVSPESIFIKASJON 2026.</w:t>
      </w:r>
    </w:p>
    <w:p w14:paraId="75C26ECC" w14:textId="77777777" w:rsidR="00AE2FD7" w:rsidRPr="005F5A61" w:rsidRDefault="00AE2FD7" w:rsidP="00AE2FD7">
      <w:pPr>
        <w:rPr>
          <w:b/>
        </w:rPr>
      </w:pPr>
      <w:r w:rsidRPr="005F5A61">
        <w:rPr>
          <w:b/>
        </w:rPr>
        <w:t xml:space="preserve"> </w:t>
      </w:r>
    </w:p>
    <w:p w14:paraId="3F217A73" w14:textId="77777777" w:rsidR="00AE2FD7" w:rsidRPr="005F5A61" w:rsidRDefault="00AE2FD7" w:rsidP="00AE2FD7">
      <w:pPr>
        <w:rPr>
          <w:b/>
        </w:rPr>
      </w:pPr>
      <w:r w:rsidRPr="005F5A61">
        <w:rPr>
          <w:b/>
        </w:rPr>
        <w:t>Priser skal være med på alle punkter som er tatt med i kravspesifikasjonen under.</w:t>
      </w:r>
    </w:p>
    <w:p w14:paraId="02636ED0" w14:textId="77777777" w:rsidR="00AE2FD7" w:rsidRPr="005F5A61" w:rsidRDefault="00AE2FD7" w:rsidP="00AE2FD7">
      <w:pPr>
        <w:rPr>
          <w:b/>
        </w:rPr>
      </w:pPr>
    </w:p>
    <w:tbl>
      <w:tblPr>
        <w:tblStyle w:val="Tabellrutenett"/>
        <w:tblW w:w="0" w:type="auto"/>
        <w:tblLook w:val="01E0" w:firstRow="1" w:lastRow="1" w:firstColumn="1" w:lastColumn="1" w:noHBand="0" w:noVBand="0"/>
      </w:tblPr>
      <w:tblGrid>
        <w:gridCol w:w="4428"/>
        <w:gridCol w:w="3960"/>
      </w:tblGrid>
      <w:tr w:rsidR="00AE2FD7" w:rsidRPr="005F5A61" w14:paraId="24AFB46A" w14:textId="77777777" w:rsidTr="00F65C4B">
        <w:tc>
          <w:tcPr>
            <w:tcW w:w="4428" w:type="dxa"/>
          </w:tcPr>
          <w:p w14:paraId="3B9EDDA8" w14:textId="77777777" w:rsidR="00AE2FD7" w:rsidRPr="005F5A61" w:rsidRDefault="00AE2FD7" w:rsidP="00F65C4B">
            <w:r w:rsidRPr="005F5A61">
              <w:t>Fabrikat og type:</w:t>
            </w:r>
          </w:p>
          <w:p w14:paraId="58AA436F" w14:textId="77777777" w:rsidR="00AE2FD7" w:rsidRPr="005F5A61" w:rsidRDefault="00AE2FD7" w:rsidP="00F65C4B"/>
        </w:tc>
        <w:tc>
          <w:tcPr>
            <w:tcW w:w="3960" w:type="dxa"/>
          </w:tcPr>
          <w:p w14:paraId="16E9DC28" w14:textId="77777777" w:rsidR="00AE2FD7" w:rsidRPr="005F5A61" w:rsidRDefault="00AE2FD7" w:rsidP="00F65C4B"/>
        </w:tc>
      </w:tr>
      <w:tr w:rsidR="00AE2FD7" w:rsidRPr="005F5A61" w14:paraId="6B62A7A8" w14:textId="77777777" w:rsidTr="00F65C4B">
        <w:tc>
          <w:tcPr>
            <w:tcW w:w="4428" w:type="dxa"/>
          </w:tcPr>
          <w:p w14:paraId="03A8FDBC" w14:textId="77777777" w:rsidR="00AE2FD7" w:rsidRPr="005F5A61" w:rsidRDefault="00AE2FD7" w:rsidP="00F65C4B">
            <w:r w:rsidRPr="005F5A61">
              <w:t xml:space="preserve">Kjøpesum i </w:t>
            </w:r>
            <w:smartTag w:uri="urn:schemas-microsoft-com:office:smarttags" w:element="stockticker">
              <w:r w:rsidRPr="005F5A61">
                <w:t>NOK</w:t>
              </w:r>
            </w:smartTag>
            <w:r w:rsidRPr="005F5A61">
              <w:t xml:space="preserve"> ekskl. mva:</w:t>
            </w:r>
          </w:p>
          <w:p w14:paraId="051AC3C2" w14:textId="77777777" w:rsidR="00AE2FD7" w:rsidRPr="005F5A61" w:rsidRDefault="00AE2FD7" w:rsidP="00F65C4B"/>
        </w:tc>
        <w:tc>
          <w:tcPr>
            <w:tcW w:w="3960" w:type="dxa"/>
          </w:tcPr>
          <w:p w14:paraId="6ED48E44" w14:textId="77777777" w:rsidR="00AE2FD7" w:rsidRPr="005F5A61" w:rsidRDefault="00AE2FD7" w:rsidP="00F65C4B"/>
        </w:tc>
      </w:tr>
    </w:tbl>
    <w:p w14:paraId="42C6DA08" w14:textId="77777777" w:rsidR="00AE2FD7" w:rsidRPr="005F5A61" w:rsidRDefault="00AE2FD7" w:rsidP="00AE2FD7"/>
    <w:p w14:paraId="61A74470" w14:textId="77777777" w:rsidR="00AE2FD7" w:rsidRPr="005F5A61" w:rsidRDefault="00AE2FD7" w:rsidP="00AE2FD7">
      <w:pPr>
        <w:jc w:val="center"/>
        <w:rPr>
          <w:rStyle w:val="Sterk"/>
          <w:rFonts w:eastAsiaTheme="majorEastAsia"/>
        </w:rPr>
      </w:pPr>
      <w:r w:rsidRPr="005F5A61">
        <w:rPr>
          <w:b/>
          <w:u w:val="single"/>
        </w:rPr>
        <w:t xml:space="preserve">KRAVSPESIFIKASJON FOR </w:t>
      </w:r>
      <w:r w:rsidRPr="005F5A61">
        <w:rPr>
          <w:rStyle w:val="Sterk"/>
          <w:rFonts w:eastAsiaTheme="majorEastAsia"/>
          <w:u w:val="single"/>
        </w:rPr>
        <w:t>DIESELTANK 24m3.</w:t>
      </w:r>
    </w:p>
    <w:p w14:paraId="68F96D3A" w14:textId="77777777" w:rsidR="00AE2FD7" w:rsidRPr="005F5A61" w:rsidRDefault="00AE2FD7" w:rsidP="00AE2FD7"/>
    <w:p w14:paraId="43E04387" w14:textId="77777777" w:rsidR="00AE2FD7" w:rsidRPr="005F5A61" w:rsidRDefault="00AE2FD7" w:rsidP="00AE2FD7">
      <w:r w:rsidRPr="005F5A61">
        <w:t>Tilbyder svarer Ja/Nei på om krav/ønsker er innfridd med dokumentasjon.</w:t>
      </w:r>
    </w:p>
    <w:p w14:paraId="0D8B7CBF" w14:textId="77777777" w:rsidR="00AE2FD7" w:rsidRPr="005F5A61" w:rsidRDefault="00AE2FD7" w:rsidP="00AE2FD7"/>
    <w:tbl>
      <w:tblPr>
        <w:tblStyle w:val="Tabellrutenett"/>
        <w:tblW w:w="0" w:type="auto"/>
        <w:tblLook w:val="01E0" w:firstRow="1" w:lastRow="1" w:firstColumn="1" w:lastColumn="1" w:noHBand="0" w:noVBand="0"/>
      </w:tblPr>
      <w:tblGrid>
        <w:gridCol w:w="1138"/>
        <w:gridCol w:w="2770"/>
        <w:gridCol w:w="3340"/>
        <w:gridCol w:w="643"/>
        <w:gridCol w:w="1170"/>
      </w:tblGrid>
      <w:tr w:rsidR="00AE2FD7" w:rsidRPr="005F5A61" w14:paraId="17BF1412" w14:textId="77777777" w:rsidTr="00F65C4B">
        <w:tc>
          <w:tcPr>
            <w:tcW w:w="1139" w:type="dxa"/>
          </w:tcPr>
          <w:p w14:paraId="3B3D51AD" w14:textId="77777777" w:rsidR="00AE2FD7" w:rsidRPr="005F5A61" w:rsidRDefault="00AE2FD7" w:rsidP="00F65C4B">
            <w:pPr>
              <w:rPr>
                <w:b/>
                <w:sz w:val="24"/>
                <w:szCs w:val="24"/>
              </w:rPr>
            </w:pPr>
            <w:r w:rsidRPr="005F5A61">
              <w:rPr>
                <w:b/>
                <w:sz w:val="24"/>
                <w:szCs w:val="24"/>
              </w:rPr>
              <w:t>Nr.</w:t>
            </w:r>
          </w:p>
        </w:tc>
        <w:tc>
          <w:tcPr>
            <w:tcW w:w="2770" w:type="dxa"/>
          </w:tcPr>
          <w:p w14:paraId="3A732CB8" w14:textId="77777777" w:rsidR="00AE2FD7" w:rsidRPr="005F5A61" w:rsidRDefault="00AE2FD7" w:rsidP="00F65C4B">
            <w:pPr>
              <w:rPr>
                <w:b/>
                <w:sz w:val="24"/>
                <w:szCs w:val="24"/>
              </w:rPr>
            </w:pPr>
            <w:r w:rsidRPr="005F5A61">
              <w:rPr>
                <w:b/>
                <w:sz w:val="24"/>
                <w:szCs w:val="24"/>
              </w:rPr>
              <w:t>Benevnelse</w:t>
            </w:r>
          </w:p>
        </w:tc>
        <w:tc>
          <w:tcPr>
            <w:tcW w:w="3340" w:type="dxa"/>
          </w:tcPr>
          <w:p w14:paraId="6F8764A2" w14:textId="77777777" w:rsidR="00AE2FD7" w:rsidRPr="005F5A61" w:rsidRDefault="00AE2FD7" w:rsidP="00F65C4B">
            <w:pPr>
              <w:rPr>
                <w:b/>
                <w:sz w:val="24"/>
                <w:szCs w:val="24"/>
              </w:rPr>
            </w:pPr>
            <w:r w:rsidRPr="005F5A61">
              <w:rPr>
                <w:b/>
                <w:sz w:val="24"/>
                <w:szCs w:val="24"/>
              </w:rPr>
              <w:t>Absolutte (A) / ønskede krav (Ø)</w:t>
            </w:r>
          </w:p>
        </w:tc>
        <w:tc>
          <w:tcPr>
            <w:tcW w:w="643" w:type="dxa"/>
          </w:tcPr>
          <w:p w14:paraId="382C9A3B" w14:textId="77777777" w:rsidR="00AE2FD7" w:rsidRPr="005F5A61" w:rsidRDefault="00AE2FD7" w:rsidP="00F65C4B">
            <w:pPr>
              <w:rPr>
                <w:b/>
                <w:sz w:val="24"/>
                <w:szCs w:val="24"/>
              </w:rPr>
            </w:pPr>
            <w:r w:rsidRPr="005F5A61">
              <w:rPr>
                <w:b/>
                <w:sz w:val="24"/>
                <w:szCs w:val="24"/>
              </w:rPr>
              <w:t>A/Ø</w:t>
            </w:r>
          </w:p>
        </w:tc>
        <w:tc>
          <w:tcPr>
            <w:tcW w:w="1170" w:type="dxa"/>
          </w:tcPr>
          <w:p w14:paraId="22259B2F" w14:textId="77777777" w:rsidR="00AE2FD7" w:rsidRPr="005F5A61" w:rsidRDefault="00AE2FD7" w:rsidP="00F65C4B">
            <w:pPr>
              <w:rPr>
                <w:b/>
                <w:sz w:val="24"/>
                <w:szCs w:val="24"/>
              </w:rPr>
            </w:pPr>
            <w:r w:rsidRPr="005F5A61">
              <w:rPr>
                <w:b/>
                <w:sz w:val="24"/>
                <w:szCs w:val="24"/>
              </w:rPr>
              <w:t>Krav innfridd</w:t>
            </w:r>
          </w:p>
        </w:tc>
      </w:tr>
      <w:tr w:rsidR="00AE2FD7" w:rsidRPr="005F5A61" w14:paraId="00403B98" w14:textId="77777777" w:rsidTr="00F65C4B">
        <w:trPr>
          <w:trHeight w:val="300"/>
        </w:trPr>
        <w:tc>
          <w:tcPr>
            <w:tcW w:w="1139" w:type="dxa"/>
          </w:tcPr>
          <w:p w14:paraId="1871C0A5" w14:textId="77777777" w:rsidR="00AE2FD7" w:rsidRPr="005F5A61" w:rsidRDefault="00AE2FD7" w:rsidP="00F65C4B">
            <w:pPr>
              <w:rPr>
                <w:b/>
                <w:bCs/>
                <w:sz w:val="24"/>
                <w:szCs w:val="24"/>
              </w:rPr>
            </w:pPr>
            <w:r w:rsidRPr="005F5A61">
              <w:rPr>
                <w:b/>
                <w:bCs/>
                <w:sz w:val="24"/>
                <w:szCs w:val="24"/>
              </w:rPr>
              <w:t>1</w:t>
            </w:r>
          </w:p>
          <w:p w14:paraId="5EF84611" w14:textId="77777777" w:rsidR="00AE2FD7" w:rsidRPr="005F5A61" w:rsidRDefault="00AE2FD7" w:rsidP="00F65C4B">
            <w:pPr>
              <w:rPr>
                <w:b/>
                <w:bCs/>
              </w:rPr>
            </w:pPr>
          </w:p>
        </w:tc>
        <w:tc>
          <w:tcPr>
            <w:tcW w:w="2770" w:type="dxa"/>
          </w:tcPr>
          <w:p w14:paraId="75A4E8FE" w14:textId="77777777" w:rsidR="00AE2FD7" w:rsidRPr="005F5A61" w:rsidRDefault="00AE2FD7" w:rsidP="00F65C4B">
            <w:pPr>
              <w:spacing w:after="240"/>
              <w:rPr>
                <w:b/>
                <w:color w:val="000000" w:themeColor="text1"/>
                <w:sz w:val="24"/>
                <w:szCs w:val="24"/>
              </w:rPr>
            </w:pPr>
            <w:r w:rsidRPr="005F5A61">
              <w:rPr>
                <w:b/>
                <w:color w:val="000000" w:themeColor="text1"/>
                <w:sz w:val="24"/>
                <w:szCs w:val="24"/>
              </w:rPr>
              <w:t>Tank for transportering av diesel på båt mellom Europa og Antarktis. Tanken skal også transporteres på slede fra iskant Antarktis til Trollstasjonen og fungere der som diesellager.</w:t>
            </w:r>
          </w:p>
          <w:p w14:paraId="528B4AEA" w14:textId="77777777" w:rsidR="00AE2FD7" w:rsidRPr="005F5A61" w:rsidRDefault="00AE2FD7" w:rsidP="00F65C4B">
            <w:pPr>
              <w:spacing w:after="240"/>
              <w:rPr>
                <w:b/>
                <w:color w:val="000000" w:themeColor="text1"/>
              </w:rPr>
            </w:pPr>
            <w:r w:rsidRPr="005F5A61">
              <w:rPr>
                <w:b/>
                <w:color w:val="000000" w:themeColor="text1"/>
                <w:sz w:val="24"/>
                <w:szCs w:val="24"/>
              </w:rPr>
              <w:t>20 fot iso containerutførelse godkjent for skip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og transport på vei</w:t>
            </w:r>
            <w:r w:rsidRPr="005F5A61">
              <w:rPr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340" w:type="dxa"/>
          </w:tcPr>
          <w:p w14:paraId="44C5C98D" w14:textId="77777777" w:rsidR="00AE2FD7" w:rsidRPr="005F5A61" w:rsidRDefault="00AE2FD7" w:rsidP="00F65C4B">
            <w:pPr>
              <w:spacing w:after="240"/>
              <w:rPr>
                <w:color w:val="000000" w:themeColor="text1"/>
                <w:sz w:val="24"/>
                <w:szCs w:val="24"/>
              </w:rPr>
            </w:pPr>
            <w:r w:rsidRPr="005F5A61">
              <w:rPr>
                <w:color w:val="000000" w:themeColor="text1"/>
                <w:sz w:val="24"/>
                <w:szCs w:val="24"/>
              </w:rPr>
              <w:t>Nominell kapasitet: Ca 24000 liter.</w:t>
            </w:r>
          </w:p>
          <w:p w14:paraId="72D1F831" w14:textId="77777777" w:rsidR="00AE2FD7" w:rsidRPr="005F5A61" w:rsidRDefault="00AE2FD7" w:rsidP="00F65C4B">
            <w:pPr>
              <w:spacing w:after="240"/>
              <w:rPr>
                <w:color w:val="000000" w:themeColor="text1"/>
                <w:sz w:val="24"/>
                <w:szCs w:val="24"/>
              </w:rPr>
            </w:pPr>
            <w:r w:rsidRPr="005F5A61">
              <w:rPr>
                <w:color w:val="000000" w:themeColor="text1"/>
                <w:sz w:val="24"/>
                <w:szCs w:val="24"/>
              </w:rPr>
              <w:t>Stål konteinerramme, 20</w:t>
            </w:r>
            <w:r>
              <w:rPr>
                <w:color w:val="000000" w:themeColor="text1"/>
                <w:sz w:val="24"/>
                <w:szCs w:val="24"/>
              </w:rPr>
              <w:t>fot ISO utførelse.</w:t>
            </w:r>
          </w:p>
          <w:p w14:paraId="7C2B650F" w14:textId="77777777" w:rsidR="00AE2FD7" w:rsidRPr="005F5A61" w:rsidRDefault="00AE2FD7" w:rsidP="00F65C4B">
            <w:pPr>
              <w:spacing w:after="240"/>
              <w:rPr>
                <w:color w:val="000000" w:themeColor="text1"/>
                <w:sz w:val="24"/>
                <w:szCs w:val="24"/>
              </w:rPr>
            </w:pPr>
            <w:r w:rsidRPr="005F5A61">
              <w:rPr>
                <w:color w:val="000000" w:themeColor="text1"/>
                <w:sz w:val="24"/>
                <w:szCs w:val="24"/>
              </w:rPr>
              <w:t>Dobbel</w:t>
            </w:r>
            <w:r>
              <w:rPr>
                <w:color w:val="000000" w:themeColor="text1"/>
                <w:sz w:val="24"/>
                <w:szCs w:val="24"/>
              </w:rPr>
              <w:t xml:space="preserve">vegget </w:t>
            </w:r>
            <w:r w:rsidRPr="005F5A61">
              <w:rPr>
                <w:color w:val="000000" w:themeColor="text1"/>
                <w:sz w:val="24"/>
                <w:szCs w:val="24"/>
              </w:rPr>
              <w:t xml:space="preserve">tank i rustfritt materiale, som tåler temperaturområde -50 / +50 grader Celsius. </w:t>
            </w:r>
          </w:p>
          <w:p w14:paraId="27D0FAFE" w14:textId="77777777" w:rsidR="00AE2FD7" w:rsidRPr="005F5A61" w:rsidRDefault="00AE2FD7" w:rsidP="00F65C4B">
            <w:pPr>
              <w:spacing w:after="240"/>
              <w:rPr>
                <w:color w:val="000000" w:themeColor="text1"/>
                <w:sz w:val="24"/>
                <w:szCs w:val="24"/>
              </w:rPr>
            </w:pPr>
            <w:r w:rsidRPr="005F5A61">
              <w:rPr>
                <w:color w:val="000000" w:themeColor="text1"/>
                <w:sz w:val="24"/>
                <w:szCs w:val="24"/>
              </w:rPr>
              <w:t>Utstyrt for tapping</w:t>
            </w:r>
            <w:r>
              <w:rPr>
                <w:color w:val="000000" w:themeColor="text1"/>
                <w:sz w:val="24"/>
                <w:szCs w:val="24"/>
              </w:rPr>
              <w:t>/fylling</w:t>
            </w:r>
            <w:r w:rsidRPr="005F5A61">
              <w:rPr>
                <w:color w:val="000000" w:themeColor="text1"/>
                <w:sz w:val="24"/>
                <w:szCs w:val="24"/>
              </w:rPr>
              <w:t xml:space="preserve"> fra topp av tank</w:t>
            </w:r>
            <w:r>
              <w:rPr>
                <w:color w:val="000000" w:themeColor="text1"/>
                <w:sz w:val="24"/>
                <w:szCs w:val="24"/>
              </w:rPr>
              <w:t xml:space="preserve"> på kortside</w:t>
            </w:r>
            <w:r w:rsidRPr="005F5A61">
              <w:rPr>
                <w:color w:val="000000" w:themeColor="text1"/>
                <w:sz w:val="24"/>
                <w:szCs w:val="24"/>
              </w:rPr>
              <w:t xml:space="preserve">. </w:t>
            </w:r>
          </w:p>
          <w:p w14:paraId="1739B692" w14:textId="77777777" w:rsidR="00AE2FD7" w:rsidRDefault="00AE2FD7" w:rsidP="00F65C4B">
            <w:pPr>
              <w:spacing w:after="240"/>
              <w:rPr>
                <w:color w:val="000000" w:themeColor="text1"/>
                <w:sz w:val="24"/>
                <w:szCs w:val="24"/>
              </w:rPr>
            </w:pPr>
            <w:r w:rsidRPr="005F5A61">
              <w:rPr>
                <w:color w:val="000000" w:themeColor="text1"/>
                <w:sz w:val="24"/>
                <w:szCs w:val="24"/>
              </w:rPr>
              <w:t xml:space="preserve">Godkjent for transport </w:t>
            </w:r>
            <w:r>
              <w:rPr>
                <w:color w:val="000000" w:themeColor="text1"/>
                <w:sz w:val="24"/>
                <w:szCs w:val="24"/>
              </w:rPr>
              <w:t>av diesel på vei og skip.</w:t>
            </w:r>
          </w:p>
          <w:p w14:paraId="1C1DBFC8" w14:textId="77777777" w:rsidR="00AE2FD7" w:rsidRDefault="00AE2FD7" w:rsidP="00F65C4B">
            <w:pPr>
              <w:spacing w:after="2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ADR og IMDG godkjent.</w:t>
            </w:r>
          </w:p>
          <w:p w14:paraId="3C530CBC" w14:textId="77777777" w:rsidR="00AE2FD7" w:rsidRPr="00BD2D33" w:rsidRDefault="00AE2FD7" w:rsidP="00F65C4B">
            <w:pPr>
              <w:spacing w:after="24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Tilkoblingspunkt for drenering av vann.</w:t>
            </w:r>
          </w:p>
        </w:tc>
        <w:tc>
          <w:tcPr>
            <w:tcW w:w="643" w:type="dxa"/>
          </w:tcPr>
          <w:p w14:paraId="591C6129" w14:textId="77777777" w:rsidR="00AE2FD7" w:rsidRDefault="00AE2FD7" w:rsidP="00F65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A</w:t>
            </w:r>
          </w:p>
          <w:p w14:paraId="30C84C12" w14:textId="77777777" w:rsidR="00AE2FD7" w:rsidRDefault="00AE2FD7" w:rsidP="00F65C4B">
            <w:pPr>
              <w:rPr>
                <w:sz w:val="24"/>
                <w:szCs w:val="24"/>
              </w:rPr>
            </w:pPr>
          </w:p>
          <w:p w14:paraId="0F1B10C7" w14:textId="77777777" w:rsidR="00AE2FD7" w:rsidRDefault="00AE2FD7" w:rsidP="00F65C4B">
            <w:pPr>
              <w:rPr>
                <w:sz w:val="24"/>
                <w:szCs w:val="24"/>
              </w:rPr>
            </w:pPr>
          </w:p>
          <w:p w14:paraId="1C5F6BA6" w14:textId="77777777" w:rsidR="00AE2FD7" w:rsidRDefault="00AE2FD7" w:rsidP="00F65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  <w:p w14:paraId="13B1927A" w14:textId="77777777" w:rsidR="00AE2FD7" w:rsidRDefault="00AE2FD7" w:rsidP="00F65C4B">
            <w:pPr>
              <w:rPr>
                <w:sz w:val="24"/>
                <w:szCs w:val="24"/>
              </w:rPr>
            </w:pPr>
          </w:p>
          <w:p w14:paraId="1E4D1DA0" w14:textId="77777777" w:rsidR="00AE2FD7" w:rsidRDefault="00AE2FD7" w:rsidP="00F65C4B">
            <w:pPr>
              <w:rPr>
                <w:sz w:val="24"/>
                <w:szCs w:val="24"/>
              </w:rPr>
            </w:pPr>
          </w:p>
          <w:p w14:paraId="0F764BA9" w14:textId="77777777" w:rsidR="00AE2FD7" w:rsidRDefault="00AE2FD7" w:rsidP="00F65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  <w:p w14:paraId="48413F47" w14:textId="77777777" w:rsidR="00AE2FD7" w:rsidRDefault="00AE2FD7" w:rsidP="00F65C4B">
            <w:pPr>
              <w:rPr>
                <w:sz w:val="24"/>
                <w:szCs w:val="24"/>
              </w:rPr>
            </w:pPr>
          </w:p>
          <w:p w14:paraId="0A255911" w14:textId="77777777" w:rsidR="00AE2FD7" w:rsidRDefault="00AE2FD7" w:rsidP="00F65C4B">
            <w:pPr>
              <w:rPr>
                <w:sz w:val="24"/>
                <w:szCs w:val="24"/>
              </w:rPr>
            </w:pPr>
          </w:p>
          <w:p w14:paraId="55D6A596" w14:textId="77777777" w:rsidR="00AE2FD7" w:rsidRDefault="00AE2FD7" w:rsidP="00F65C4B">
            <w:pPr>
              <w:rPr>
                <w:sz w:val="24"/>
                <w:szCs w:val="24"/>
              </w:rPr>
            </w:pPr>
          </w:p>
          <w:p w14:paraId="269B3F1D" w14:textId="77777777" w:rsidR="00AE2FD7" w:rsidRDefault="00AE2FD7" w:rsidP="00F65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  <w:p w14:paraId="2CD10A49" w14:textId="77777777" w:rsidR="00AE2FD7" w:rsidRDefault="00AE2FD7" w:rsidP="00F65C4B">
            <w:pPr>
              <w:rPr>
                <w:sz w:val="24"/>
                <w:szCs w:val="24"/>
              </w:rPr>
            </w:pPr>
          </w:p>
          <w:p w14:paraId="6A8468AF" w14:textId="77777777" w:rsidR="00AE2FD7" w:rsidRDefault="00AE2FD7" w:rsidP="00F65C4B">
            <w:pPr>
              <w:rPr>
                <w:sz w:val="24"/>
                <w:szCs w:val="24"/>
              </w:rPr>
            </w:pPr>
          </w:p>
          <w:p w14:paraId="74B0FD6E" w14:textId="77777777" w:rsidR="00AE2FD7" w:rsidRDefault="00AE2FD7" w:rsidP="00F65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  <w:p w14:paraId="44F74877" w14:textId="77777777" w:rsidR="00AE2FD7" w:rsidRDefault="00AE2FD7" w:rsidP="00F65C4B">
            <w:pPr>
              <w:rPr>
                <w:sz w:val="24"/>
                <w:szCs w:val="24"/>
              </w:rPr>
            </w:pPr>
          </w:p>
          <w:p w14:paraId="5DA3DF76" w14:textId="77777777" w:rsidR="00AE2FD7" w:rsidRDefault="00AE2FD7" w:rsidP="00F65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  <w:p w14:paraId="72C090B9" w14:textId="77777777" w:rsidR="00AE2FD7" w:rsidRDefault="00AE2FD7" w:rsidP="00F65C4B">
            <w:pPr>
              <w:rPr>
                <w:sz w:val="24"/>
                <w:szCs w:val="24"/>
              </w:rPr>
            </w:pPr>
          </w:p>
          <w:p w14:paraId="607D07C2" w14:textId="77777777" w:rsidR="00AE2FD7" w:rsidRPr="00C70918" w:rsidRDefault="00AE2FD7" w:rsidP="00F65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170" w:type="dxa"/>
          </w:tcPr>
          <w:p w14:paraId="379F95BD" w14:textId="77777777" w:rsidR="00AE2FD7" w:rsidRPr="005F5A61" w:rsidRDefault="00AE2FD7" w:rsidP="00F65C4B"/>
        </w:tc>
      </w:tr>
      <w:tr w:rsidR="00AE2FD7" w:rsidRPr="005F5A61" w14:paraId="283F9118" w14:textId="77777777" w:rsidTr="00F65C4B">
        <w:trPr>
          <w:trHeight w:val="300"/>
        </w:trPr>
        <w:tc>
          <w:tcPr>
            <w:tcW w:w="1139" w:type="dxa"/>
          </w:tcPr>
          <w:p w14:paraId="3B3AF815" w14:textId="77777777" w:rsidR="00AE2FD7" w:rsidRPr="005F5A61" w:rsidRDefault="00AE2FD7" w:rsidP="00F65C4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0" w:type="dxa"/>
          </w:tcPr>
          <w:p w14:paraId="604C0A81" w14:textId="77777777" w:rsidR="00AE2FD7" w:rsidRPr="005F5A61" w:rsidRDefault="00AE2FD7" w:rsidP="00F65C4B">
            <w:pPr>
              <w:spacing w:after="24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Helse, miljø og sikkerhet</w:t>
            </w:r>
          </w:p>
        </w:tc>
        <w:tc>
          <w:tcPr>
            <w:tcW w:w="3340" w:type="dxa"/>
          </w:tcPr>
          <w:p w14:paraId="603BED06" w14:textId="77777777" w:rsidR="00AE2FD7" w:rsidRDefault="00AE2FD7" w:rsidP="00F65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Sklisikker plattform oppå tank</w:t>
            </w:r>
            <w:r w:rsidRPr="00AF3E98">
              <w:rPr>
                <w:sz w:val="24"/>
                <w:szCs w:val="24"/>
              </w:rPr>
              <w:t xml:space="preserve"> med opp fellbart rekkverk langs </w:t>
            </w:r>
            <w:r>
              <w:rPr>
                <w:sz w:val="24"/>
                <w:szCs w:val="24"/>
              </w:rPr>
              <w:t>siden for sikker betjening av tankfunksjoner.</w:t>
            </w:r>
          </w:p>
          <w:p w14:paraId="7600EA2D" w14:textId="77777777" w:rsidR="00AE2FD7" w:rsidRDefault="00AE2FD7" w:rsidP="00F65C4B">
            <w:pPr>
              <w:rPr>
                <w:sz w:val="24"/>
                <w:szCs w:val="24"/>
              </w:rPr>
            </w:pPr>
          </w:p>
          <w:p w14:paraId="1C24A8E0" w14:textId="77777777" w:rsidR="00AE2FD7" w:rsidRDefault="00AE2FD7" w:rsidP="00F65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AF3E98">
              <w:rPr>
                <w:sz w:val="24"/>
                <w:szCs w:val="24"/>
              </w:rPr>
              <w:t>tige i front</w:t>
            </w:r>
            <w:r>
              <w:rPr>
                <w:sz w:val="24"/>
                <w:szCs w:val="24"/>
              </w:rPr>
              <w:t xml:space="preserve"> for enkel tilkomst til containertopp og ved tappepunkt/tilkoblinger</w:t>
            </w:r>
            <w:r w:rsidRPr="00AF3E98">
              <w:rPr>
                <w:sz w:val="24"/>
                <w:szCs w:val="24"/>
              </w:rPr>
              <w:t>.</w:t>
            </w:r>
          </w:p>
          <w:p w14:paraId="456F5BD6" w14:textId="77777777" w:rsidR="00AE2FD7" w:rsidRPr="005F5A61" w:rsidRDefault="00AE2FD7" w:rsidP="00F65C4B">
            <w:pPr>
              <w:rPr>
                <w:sz w:val="24"/>
                <w:szCs w:val="24"/>
              </w:rPr>
            </w:pPr>
          </w:p>
        </w:tc>
        <w:tc>
          <w:tcPr>
            <w:tcW w:w="643" w:type="dxa"/>
          </w:tcPr>
          <w:p w14:paraId="5C22FF00" w14:textId="77777777" w:rsidR="00AE2FD7" w:rsidRDefault="00AE2FD7" w:rsidP="00F65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  <w:p w14:paraId="459D902C" w14:textId="77777777" w:rsidR="00AE2FD7" w:rsidRDefault="00AE2FD7" w:rsidP="00F65C4B">
            <w:pPr>
              <w:rPr>
                <w:sz w:val="24"/>
                <w:szCs w:val="24"/>
              </w:rPr>
            </w:pPr>
          </w:p>
          <w:p w14:paraId="48B0B469" w14:textId="77777777" w:rsidR="00AE2FD7" w:rsidRDefault="00AE2FD7" w:rsidP="00F65C4B">
            <w:pPr>
              <w:rPr>
                <w:sz w:val="24"/>
                <w:szCs w:val="24"/>
              </w:rPr>
            </w:pPr>
          </w:p>
          <w:p w14:paraId="3E060479" w14:textId="77777777" w:rsidR="00AE2FD7" w:rsidRDefault="00AE2FD7" w:rsidP="00F65C4B">
            <w:pPr>
              <w:rPr>
                <w:sz w:val="24"/>
                <w:szCs w:val="24"/>
              </w:rPr>
            </w:pPr>
          </w:p>
          <w:p w14:paraId="07E6781E" w14:textId="77777777" w:rsidR="00AE2FD7" w:rsidRDefault="00AE2FD7" w:rsidP="00F65C4B">
            <w:pPr>
              <w:rPr>
                <w:sz w:val="24"/>
                <w:szCs w:val="24"/>
              </w:rPr>
            </w:pPr>
          </w:p>
          <w:p w14:paraId="2F9AC86D" w14:textId="77777777" w:rsidR="00AE2FD7" w:rsidRPr="005F5A61" w:rsidRDefault="00AE2FD7" w:rsidP="00F65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170" w:type="dxa"/>
          </w:tcPr>
          <w:p w14:paraId="6007D9E8" w14:textId="77777777" w:rsidR="00AE2FD7" w:rsidRPr="005F5A61" w:rsidRDefault="00AE2FD7" w:rsidP="00F65C4B">
            <w:pPr>
              <w:rPr>
                <w:sz w:val="24"/>
                <w:szCs w:val="24"/>
              </w:rPr>
            </w:pPr>
          </w:p>
        </w:tc>
      </w:tr>
      <w:tr w:rsidR="00AE2FD7" w:rsidRPr="005F5A61" w14:paraId="3616EFB5" w14:textId="77777777" w:rsidTr="00F65C4B">
        <w:tc>
          <w:tcPr>
            <w:tcW w:w="1139" w:type="dxa"/>
          </w:tcPr>
          <w:p w14:paraId="29AE0A34" w14:textId="77777777" w:rsidR="00AE2FD7" w:rsidRPr="005F5A61" w:rsidRDefault="00AE2FD7" w:rsidP="00F65C4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0" w:type="dxa"/>
          </w:tcPr>
          <w:p w14:paraId="14CA477B" w14:textId="77777777" w:rsidR="00AE2FD7" w:rsidRPr="005F5A61" w:rsidRDefault="00AE2FD7" w:rsidP="00F65C4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Utstyr for betjening/kontroll av tank.</w:t>
            </w:r>
          </w:p>
        </w:tc>
        <w:tc>
          <w:tcPr>
            <w:tcW w:w="3340" w:type="dxa"/>
          </w:tcPr>
          <w:p w14:paraId="2F250450" w14:textId="77777777" w:rsidR="00AE2FD7" w:rsidRDefault="00AE2FD7" w:rsidP="00F65C4B">
            <w:pPr>
              <w:rPr>
                <w:sz w:val="24"/>
                <w:szCs w:val="24"/>
              </w:rPr>
            </w:pPr>
            <w:r w:rsidRPr="00F956AC">
              <w:rPr>
                <w:sz w:val="24"/>
                <w:szCs w:val="24"/>
              </w:rPr>
              <w:t>Mannhull på topp av tank</w:t>
            </w:r>
            <w:r>
              <w:rPr>
                <w:sz w:val="24"/>
                <w:szCs w:val="24"/>
              </w:rPr>
              <w:t xml:space="preserve"> (betjenbart uten verktøy)</w:t>
            </w:r>
            <w:r w:rsidRPr="00F956AC">
              <w:rPr>
                <w:sz w:val="24"/>
                <w:szCs w:val="24"/>
              </w:rPr>
              <w:t>.</w:t>
            </w:r>
          </w:p>
          <w:p w14:paraId="3A23479B" w14:textId="77777777" w:rsidR="00AE2FD7" w:rsidRDefault="00AE2FD7" w:rsidP="00F65C4B">
            <w:pPr>
              <w:rPr>
                <w:sz w:val="24"/>
                <w:szCs w:val="24"/>
              </w:rPr>
            </w:pPr>
          </w:p>
          <w:p w14:paraId="767ED747" w14:textId="77777777" w:rsidR="00AE2FD7" w:rsidRDefault="00AE2FD7" w:rsidP="00F65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Peileanordning.</w:t>
            </w:r>
          </w:p>
          <w:p w14:paraId="7B15B40D" w14:textId="77777777" w:rsidR="00AE2FD7" w:rsidRDefault="00AE2FD7" w:rsidP="00F65C4B">
            <w:pPr>
              <w:rPr>
                <w:sz w:val="24"/>
                <w:szCs w:val="24"/>
              </w:rPr>
            </w:pPr>
          </w:p>
          <w:p w14:paraId="0AA96145" w14:textId="77777777" w:rsidR="00AE2FD7" w:rsidRDefault="00AE2FD7" w:rsidP="00F65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Ventiler for stenging/åpning.</w:t>
            </w:r>
          </w:p>
          <w:p w14:paraId="1F054200" w14:textId="77777777" w:rsidR="00AE2FD7" w:rsidRDefault="00AE2FD7" w:rsidP="00F65C4B">
            <w:pPr>
              <w:rPr>
                <w:sz w:val="24"/>
                <w:szCs w:val="24"/>
              </w:rPr>
            </w:pPr>
          </w:p>
          <w:p w14:paraId="27C1BABD" w14:textId="77777777" w:rsidR="00AE2FD7" w:rsidRDefault="00AE2FD7" w:rsidP="00F65C4B">
            <w:pPr>
              <w:rPr>
                <w:sz w:val="24"/>
                <w:szCs w:val="24"/>
              </w:rPr>
            </w:pPr>
            <w:r w:rsidRPr="008F500D">
              <w:rPr>
                <w:sz w:val="24"/>
                <w:szCs w:val="24"/>
              </w:rPr>
              <w:t>Utlufting for fylling og tømming.</w:t>
            </w:r>
          </w:p>
          <w:p w14:paraId="4E25BC1A" w14:textId="77777777" w:rsidR="00AE2FD7" w:rsidRDefault="00AE2FD7" w:rsidP="00F65C4B">
            <w:pPr>
              <w:rPr>
                <w:sz w:val="24"/>
                <w:szCs w:val="24"/>
              </w:rPr>
            </w:pPr>
          </w:p>
          <w:p w14:paraId="18AE0A50" w14:textId="77777777" w:rsidR="00AE2FD7" w:rsidRDefault="00AE2FD7" w:rsidP="00F65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Tilkoblinger 2tom og 3tom Manntek hannkoblinger.</w:t>
            </w:r>
          </w:p>
          <w:p w14:paraId="67CE62DF" w14:textId="77777777" w:rsidR="00AE2FD7" w:rsidRDefault="00AE2FD7" w:rsidP="00F65C4B">
            <w:pPr>
              <w:rPr>
                <w:sz w:val="24"/>
                <w:szCs w:val="24"/>
              </w:rPr>
            </w:pPr>
          </w:p>
          <w:p w14:paraId="73B3ED9C" w14:textId="77777777" w:rsidR="00AE2FD7" w:rsidRDefault="00AE2FD7" w:rsidP="00F65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Mekanisk overfyllingsvern</w:t>
            </w:r>
          </w:p>
          <w:p w14:paraId="58AF6964" w14:textId="77777777" w:rsidR="00AE2FD7" w:rsidRPr="005F5A61" w:rsidRDefault="00AE2FD7" w:rsidP="00F65C4B">
            <w:pPr>
              <w:rPr>
                <w:sz w:val="24"/>
                <w:szCs w:val="24"/>
              </w:rPr>
            </w:pPr>
          </w:p>
        </w:tc>
        <w:tc>
          <w:tcPr>
            <w:tcW w:w="643" w:type="dxa"/>
          </w:tcPr>
          <w:p w14:paraId="5C6AF492" w14:textId="77777777" w:rsidR="00AE2FD7" w:rsidRDefault="00AE2FD7" w:rsidP="00F65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  <w:p w14:paraId="0E357DAD" w14:textId="77777777" w:rsidR="00AE2FD7" w:rsidRDefault="00AE2FD7" w:rsidP="00F65C4B">
            <w:pPr>
              <w:rPr>
                <w:sz w:val="24"/>
                <w:szCs w:val="24"/>
              </w:rPr>
            </w:pPr>
          </w:p>
          <w:p w14:paraId="35231A42" w14:textId="77777777" w:rsidR="00AE2FD7" w:rsidRDefault="00AE2FD7" w:rsidP="00F65C4B">
            <w:pPr>
              <w:rPr>
                <w:sz w:val="24"/>
                <w:szCs w:val="24"/>
              </w:rPr>
            </w:pPr>
          </w:p>
          <w:p w14:paraId="1EB32999" w14:textId="77777777" w:rsidR="00AE2FD7" w:rsidRDefault="00AE2FD7" w:rsidP="00F65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  <w:p w14:paraId="5A4FA155" w14:textId="77777777" w:rsidR="00AE2FD7" w:rsidRDefault="00AE2FD7" w:rsidP="00F65C4B">
            <w:pPr>
              <w:rPr>
                <w:sz w:val="24"/>
                <w:szCs w:val="24"/>
              </w:rPr>
            </w:pPr>
          </w:p>
          <w:p w14:paraId="3BED100C" w14:textId="77777777" w:rsidR="00AE2FD7" w:rsidRDefault="00AE2FD7" w:rsidP="00F65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  <w:p w14:paraId="108D71DB" w14:textId="77777777" w:rsidR="00AE2FD7" w:rsidRDefault="00AE2FD7" w:rsidP="00F65C4B">
            <w:pPr>
              <w:rPr>
                <w:sz w:val="24"/>
                <w:szCs w:val="24"/>
              </w:rPr>
            </w:pPr>
          </w:p>
          <w:p w14:paraId="1D559BB4" w14:textId="77777777" w:rsidR="00AE2FD7" w:rsidRDefault="00AE2FD7" w:rsidP="00F65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  <w:p w14:paraId="78430441" w14:textId="77777777" w:rsidR="00AE2FD7" w:rsidRDefault="00AE2FD7" w:rsidP="00F65C4B">
            <w:pPr>
              <w:rPr>
                <w:sz w:val="24"/>
                <w:szCs w:val="24"/>
              </w:rPr>
            </w:pPr>
          </w:p>
          <w:p w14:paraId="3E0736D6" w14:textId="77777777" w:rsidR="00AE2FD7" w:rsidRDefault="00AE2FD7" w:rsidP="00F65C4B">
            <w:pPr>
              <w:rPr>
                <w:sz w:val="24"/>
                <w:szCs w:val="24"/>
              </w:rPr>
            </w:pPr>
          </w:p>
          <w:p w14:paraId="35CF8815" w14:textId="77777777" w:rsidR="00AE2FD7" w:rsidRDefault="00AE2FD7" w:rsidP="00F65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  <w:p w14:paraId="75A46D62" w14:textId="77777777" w:rsidR="00AE2FD7" w:rsidRDefault="00AE2FD7" w:rsidP="00F65C4B">
            <w:pPr>
              <w:rPr>
                <w:sz w:val="24"/>
                <w:szCs w:val="24"/>
              </w:rPr>
            </w:pPr>
          </w:p>
          <w:p w14:paraId="40054E0D" w14:textId="77777777" w:rsidR="00AE2FD7" w:rsidRDefault="00AE2FD7" w:rsidP="00F65C4B">
            <w:pPr>
              <w:rPr>
                <w:sz w:val="24"/>
                <w:szCs w:val="24"/>
              </w:rPr>
            </w:pPr>
          </w:p>
          <w:p w14:paraId="26900F88" w14:textId="77777777" w:rsidR="00AE2FD7" w:rsidRPr="005F5A61" w:rsidRDefault="00AE2FD7" w:rsidP="00F65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Ø</w:t>
            </w:r>
          </w:p>
        </w:tc>
        <w:tc>
          <w:tcPr>
            <w:tcW w:w="1170" w:type="dxa"/>
          </w:tcPr>
          <w:p w14:paraId="7FB0A0D4" w14:textId="77777777" w:rsidR="00AE2FD7" w:rsidRPr="005F5A61" w:rsidRDefault="00AE2FD7" w:rsidP="00F65C4B">
            <w:pPr>
              <w:rPr>
                <w:sz w:val="24"/>
                <w:szCs w:val="24"/>
              </w:rPr>
            </w:pPr>
          </w:p>
        </w:tc>
      </w:tr>
      <w:tr w:rsidR="00AE2FD7" w:rsidRPr="005F5A61" w14:paraId="5CD50CC4" w14:textId="77777777" w:rsidTr="00F65C4B">
        <w:tc>
          <w:tcPr>
            <w:tcW w:w="1139" w:type="dxa"/>
          </w:tcPr>
          <w:p w14:paraId="28F6D4FD" w14:textId="77777777" w:rsidR="00AE2FD7" w:rsidRPr="005F5A61" w:rsidRDefault="00AE2FD7" w:rsidP="00F65C4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0" w:type="dxa"/>
          </w:tcPr>
          <w:p w14:paraId="2055A669" w14:textId="77777777" w:rsidR="00AE2FD7" w:rsidRPr="005F5A61" w:rsidRDefault="00AE2FD7" w:rsidP="00F65C4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Utseende</w:t>
            </w:r>
          </w:p>
        </w:tc>
        <w:tc>
          <w:tcPr>
            <w:tcW w:w="3340" w:type="dxa"/>
          </w:tcPr>
          <w:p w14:paraId="10DDBBFA" w14:textId="77777777" w:rsidR="00AE2FD7" w:rsidRDefault="00AE2FD7" w:rsidP="00F65C4B">
            <w:pPr>
              <w:rPr>
                <w:sz w:val="24"/>
                <w:szCs w:val="24"/>
              </w:rPr>
            </w:pPr>
            <w:r w:rsidRPr="009C7265">
              <w:rPr>
                <w:sz w:val="24"/>
                <w:szCs w:val="24"/>
              </w:rPr>
              <w:t>Utvendig behandlet og males med farger etter avtale.</w:t>
            </w:r>
          </w:p>
          <w:p w14:paraId="25811148" w14:textId="77777777" w:rsidR="00AE2FD7" w:rsidRPr="009C7265" w:rsidRDefault="00AE2FD7" w:rsidP="00F65C4B">
            <w:pPr>
              <w:rPr>
                <w:sz w:val="24"/>
                <w:szCs w:val="24"/>
              </w:rPr>
            </w:pPr>
          </w:p>
          <w:p w14:paraId="6380B81E" w14:textId="77777777" w:rsidR="00AE2FD7" w:rsidRDefault="00AE2FD7" w:rsidP="00F65C4B">
            <w:pPr>
              <w:rPr>
                <w:sz w:val="24"/>
                <w:szCs w:val="24"/>
              </w:rPr>
            </w:pPr>
            <w:r w:rsidRPr="009C7265">
              <w:rPr>
                <w:sz w:val="24"/>
                <w:szCs w:val="24"/>
              </w:rPr>
              <w:t>Norsk Polarinstitutt logo utvendig</w:t>
            </w:r>
          </w:p>
          <w:p w14:paraId="5C24433E" w14:textId="77777777" w:rsidR="00AE2FD7" w:rsidRDefault="00AE2FD7" w:rsidP="00F65C4B">
            <w:pPr>
              <w:rPr>
                <w:sz w:val="24"/>
                <w:szCs w:val="24"/>
              </w:rPr>
            </w:pPr>
          </w:p>
          <w:p w14:paraId="76349463" w14:textId="77777777" w:rsidR="00AE2FD7" w:rsidRDefault="00AE2FD7" w:rsidP="00F65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Merking av tank ihht Norsk Polarinstitutt i tillegg til containernummer.</w:t>
            </w:r>
          </w:p>
          <w:p w14:paraId="5A2D8543" w14:textId="77777777" w:rsidR="00AE2FD7" w:rsidRPr="005F5A61" w:rsidRDefault="00AE2FD7" w:rsidP="00F65C4B">
            <w:pPr>
              <w:rPr>
                <w:sz w:val="24"/>
                <w:szCs w:val="24"/>
              </w:rPr>
            </w:pPr>
          </w:p>
        </w:tc>
        <w:tc>
          <w:tcPr>
            <w:tcW w:w="643" w:type="dxa"/>
          </w:tcPr>
          <w:p w14:paraId="1F5E3961" w14:textId="77777777" w:rsidR="00AE2FD7" w:rsidRDefault="00AE2FD7" w:rsidP="00F65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  <w:p w14:paraId="7CCBF023" w14:textId="77777777" w:rsidR="00AE2FD7" w:rsidRDefault="00AE2FD7" w:rsidP="00F65C4B">
            <w:pPr>
              <w:rPr>
                <w:sz w:val="24"/>
                <w:szCs w:val="24"/>
              </w:rPr>
            </w:pPr>
          </w:p>
          <w:p w14:paraId="36C86DDE" w14:textId="77777777" w:rsidR="00AE2FD7" w:rsidRDefault="00AE2FD7" w:rsidP="00F65C4B">
            <w:pPr>
              <w:rPr>
                <w:sz w:val="24"/>
                <w:szCs w:val="24"/>
              </w:rPr>
            </w:pPr>
          </w:p>
          <w:p w14:paraId="422BC0EE" w14:textId="77777777" w:rsidR="00AE2FD7" w:rsidRDefault="00AE2FD7" w:rsidP="00F65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  <w:p w14:paraId="239537CA" w14:textId="77777777" w:rsidR="00AE2FD7" w:rsidRDefault="00AE2FD7" w:rsidP="00F65C4B">
            <w:pPr>
              <w:rPr>
                <w:sz w:val="24"/>
                <w:szCs w:val="24"/>
              </w:rPr>
            </w:pPr>
          </w:p>
          <w:p w14:paraId="2E8A053E" w14:textId="77777777" w:rsidR="00AE2FD7" w:rsidRDefault="00AE2FD7" w:rsidP="00F65C4B">
            <w:pPr>
              <w:rPr>
                <w:sz w:val="24"/>
                <w:szCs w:val="24"/>
              </w:rPr>
            </w:pPr>
          </w:p>
          <w:p w14:paraId="7FF7F296" w14:textId="77777777" w:rsidR="00AE2FD7" w:rsidRDefault="00AE2FD7" w:rsidP="00F65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  <w:p w14:paraId="6622673D" w14:textId="77777777" w:rsidR="00AE2FD7" w:rsidRDefault="00AE2FD7" w:rsidP="00F65C4B">
            <w:pPr>
              <w:rPr>
                <w:sz w:val="24"/>
                <w:szCs w:val="24"/>
              </w:rPr>
            </w:pPr>
          </w:p>
          <w:p w14:paraId="50DF8E03" w14:textId="77777777" w:rsidR="00AE2FD7" w:rsidRDefault="00AE2FD7" w:rsidP="00F65C4B">
            <w:pPr>
              <w:rPr>
                <w:sz w:val="24"/>
                <w:szCs w:val="24"/>
              </w:rPr>
            </w:pPr>
          </w:p>
          <w:p w14:paraId="2B57F6C9" w14:textId="77777777" w:rsidR="00AE2FD7" w:rsidRPr="005F5A61" w:rsidRDefault="00AE2FD7" w:rsidP="00F65C4B"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68A353DC" w14:textId="77777777" w:rsidR="00AE2FD7" w:rsidRPr="005F5A61" w:rsidRDefault="00AE2FD7" w:rsidP="00F65C4B">
            <w:pPr>
              <w:rPr>
                <w:sz w:val="24"/>
                <w:szCs w:val="24"/>
              </w:rPr>
            </w:pPr>
          </w:p>
        </w:tc>
      </w:tr>
      <w:tr w:rsidR="00AE2FD7" w:rsidRPr="005F5A61" w14:paraId="13744076" w14:textId="77777777" w:rsidTr="00F65C4B">
        <w:trPr>
          <w:trHeight w:val="300"/>
        </w:trPr>
        <w:tc>
          <w:tcPr>
            <w:tcW w:w="1139" w:type="dxa"/>
          </w:tcPr>
          <w:p w14:paraId="74579FFB" w14:textId="77777777" w:rsidR="00AE2FD7" w:rsidRPr="005F5A61" w:rsidRDefault="00AE2FD7" w:rsidP="00F65C4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0" w:type="dxa"/>
          </w:tcPr>
          <w:p w14:paraId="60A145C9" w14:textId="77777777" w:rsidR="00AE2FD7" w:rsidRPr="005F5A61" w:rsidRDefault="00AE2FD7" w:rsidP="00F65C4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Dokumentasjon</w:t>
            </w:r>
          </w:p>
        </w:tc>
        <w:tc>
          <w:tcPr>
            <w:tcW w:w="3340" w:type="dxa"/>
          </w:tcPr>
          <w:p w14:paraId="25FF158D" w14:textId="77777777" w:rsidR="00AE2FD7" w:rsidRPr="00801916" w:rsidRDefault="00AE2FD7" w:rsidP="00F65C4B">
            <w:pPr>
              <w:rPr>
                <w:sz w:val="24"/>
                <w:szCs w:val="24"/>
              </w:rPr>
            </w:pPr>
            <w:r w:rsidRPr="00801916">
              <w:rPr>
                <w:sz w:val="24"/>
                <w:szCs w:val="24"/>
              </w:rPr>
              <w:t>CE-merking</w:t>
            </w:r>
          </w:p>
          <w:p w14:paraId="45EA7A6B" w14:textId="77777777" w:rsidR="00AE2FD7" w:rsidRPr="00801916" w:rsidRDefault="00AE2FD7" w:rsidP="00F65C4B">
            <w:pPr>
              <w:rPr>
                <w:sz w:val="24"/>
                <w:szCs w:val="24"/>
              </w:rPr>
            </w:pPr>
            <w:r w:rsidRPr="00801916">
              <w:rPr>
                <w:sz w:val="24"/>
                <w:szCs w:val="24"/>
              </w:rPr>
              <w:t>Typeplate med produsentinfo</w:t>
            </w:r>
          </w:p>
          <w:p w14:paraId="4F673D8D" w14:textId="77777777" w:rsidR="00AE2FD7" w:rsidRPr="00801916" w:rsidRDefault="00AE2FD7" w:rsidP="00F65C4B">
            <w:pPr>
              <w:rPr>
                <w:sz w:val="24"/>
                <w:szCs w:val="24"/>
              </w:rPr>
            </w:pPr>
            <w:r w:rsidRPr="00801916">
              <w:rPr>
                <w:sz w:val="24"/>
                <w:szCs w:val="24"/>
              </w:rPr>
              <w:t>Samsvarserklæring</w:t>
            </w:r>
          </w:p>
          <w:p w14:paraId="46B12C87" w14:textId="77777777" w:rsidR="00AE2FD7" w:rsidRPr="00801916" w:rsidRDefault="00AE2FD7" w:rsidP="00F65C4B">
            <w:pPr>
              <w:rPr>
                <w:sz w:val="24"/>
                <w:szCs w:val="24"/>
              </w:rPr>
            </w:pPr>
            <w:r w:rsidRPr="00801916">
              <w:rPr>
                <w:sz w:val="24"/>
                <w:szCs w:val="24"/>
              </w:rPr>
              <w:t>Bruksanvisning</w:t>
            </w:r>
          </w:p>
          <w:p w14:paraId="16061CE0" w14:textId="77777777" w:rsidR="00AE2FD7" w:rsidRPr="005F5A61" w:rsidRDefault="00AE2FD7" w:rsidP="00F65C4B">
            <w:pPr>
              <w:rPr>
                <w:sz w:val="24"/>
                <w:szCs w:val="24"/>
              </w:rPr>
            </w:pPr>
            <w:r w:rsidRPr="00801916">
              <w:rPr>
                <w:sz w:val="24"/>
                <w:szCs w:val="24"/>
              </w:rPr>
              <w:t>Sikkerhetsmerking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43" w:type="dxa"/>
          </w:tcPr>
          <w:p w14:paraId="038E6B16" w14:textId="77777777" w:rsidR="00AE2FD7" w:rsidRPr="005F5A61" w:rsidRDefault="00AE2FD7" w:rsidP="00F65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170" w:type="dxa"/>
          </w:tcPr>
          <w:p w14:paraId="09AED6D4" w14:textId="77777777" w:rsidR="00AE2FD7" w:rsidRPr="005F5A61" w:rsidRDefault="00AE2FD7" w:rsidP="00F65C4B">
            <w:pPr>
              <w:rPr>
                <w:sz w:val="24"/>
                <w:szCs w:val="24"/>
              </w:rPr>
            </w:pPr>
          </w:p>
        </w:tc>
      </w:tr>
      <w:tr w:rsidR="00AE2FD7" w:rsidRPr="005F5A61" w14:paraId="2E492F80" w14:textId="77777777" w:rsidTr="00F65C4B">
        <w:trPr>
          <w:trHeight w:val="300"/>
        </w:trPr>
        <w:tc>
          <w:tcPr>
            <w:tcW w:w="1139" w:type="dxa"/>
          </w:tcPr>
          <w:p w14:paraId="6DD9A03E" w14:textId="77777777" w:rsidR="00AE2FD7" w:rsidRPr="00803A51" w:rsidRDefault="00AE2FD7" w:rsidP="00F65C4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0" w:type="dxa"/>
          </w:tcPr>
          <w:p w14:paraId="50E55F43" w14:textId="77777777" w:rsidR="00AE2FD7" w:rsidRDefault="00AE2FD7" w:rsidP="00F65C4B">
            <w:pPr>
              <w:rPr>
                <w:b/>
              </w:rPr>
            </w:pPr>
            <w:r w:rsidRPr="00B321F2">
              <w:rPr>
                <w:b/>
                <w:sz w:val="24"/>
                <w:szCs w:val="24"/>
              </w:rPr>
              <w:t>Reservedeler</w:t>
            </w:r>
          </w:p>
        </w:tc>
        <w:tc>
          <w:tcPr>
            <w:tcW w:w="3340" w:type="dxa"/>
          </w:tcPr>
          <w:p w14:paraId="0A84672F" w14:textId="77777777" w:rsidR="00AE2FD7" w:rsidRPr="00801916" w:rsidRDefault="00AE2FD7" w:rsidP="00F65C4B">
            <w:r w:rsidRPr="00B321F2">
              <w:rPr>
                <w:sz w:val="24"/>
                <w:szCs w:val="24"/>
              </w:rPr>
              <w:t>Komplett sett med alle utskiftbare deler til hver 10. tank.</w:t>
            </w:r>
          </w:p>
        </w:tc>
        <w:tc>
          <w:tcPr>
            <w:tcW w:w="643" w:type="dxa"/>
          </w:tcPr>
          <w:p w14:paraId="14772163" w14:textId="77777777" w:rsidR="00AE2FD7" w:rsidRDefault="00AE2FD7" w:rsidP="00F65C4B">
            <w:r w:rsidRPr="00D44BD7">
              <w:rPr>
                <w:sz w:val="24"/>
                <w:szCs w:val="24"/>
              </w:rPr>
              <w:t>A</w:t>
            </w:r>
          </w:p>
        </w:tc>
        <w:tc>
          <w:tcPr>
            <w:tcW w:w="1170" w:type="dxa"/>
          </w:tcPr>
          <w:p w14:paraId="394885FE" w14:textId="77777777" w:rsidR="00AE2FD7" w:rsidRPr="00803A51" w:rsidRDefault="00AE2FD7" w:rsidP="00F65C4B">
            <w:pPr>
              <w:rPr>
                <w:sz w:val="24"/>
                <w:szCs w:val="24"/>
              </w:rPr>
            </w:pPr>
          </w:p>
        </w:tc>
      </w:tr>
    </w:tbl>
    <w:p w14:paraId="48B00D41" w14:textId="77777777" w:rsidR="00AE2FD7" w:rsidRDefault="00AE2FD7" w:rsidP="00AE2FD7"/>
    <w:p w14:paraId="24F94298" w14:textId="77777777" w:rsidR="00AE2FD7" w:rsidRPr="00E65100" w:rsidRDefault="00AE2FD7" w:rsidP="00AE2FD7">
      <w:pPr>
        <w:rPr>
          <w:b/>
          <w:bCs/>
        </w:rPr>
      </w:pPr>
      <w:r w:rsidRPr="00E65100">
        <w:rPr>
          <w:b/>
          <w:bCs/>
        </w:rPr>
        <w:t xml:space="preserve">Beskrivelse av anskaffelsen. </w:t>
      </w:r>
    </w:p>
    <w:p w14:paraId="097C7BBE" w14:textId="77777777" w:rsidR="00AE2FD7" w:rsidRDefault="00AE2FD7" w:rsidP="00AE2FD7"/>
    <w:p w14:paraId="07A3D62F" w14:textId="77777777" w:rsidR="00AE2FD7" w:rsidRDefault="00AE2FD7" w:rsidP="00AE2FD7">
      <w:r>
        <w:t>Norsk Polarinstitutt skal inngå en rammeavtale for anskaffelse av dieseltanker. Tankene skal benyttes til transport av diesel med båt fra Europa til Dronning Maud Land i Antarktis, og videre transport over land på sleder til Troll-stasjonen, en strekning på cirka 300 km.</w:t>
      </w:r>
    </w:p>
    <w:p w14:paraId="335C785B" w14:textId="77777777" w:rsidR="00AE2FD7" w:rsidRDefault="00AE2FD7" w:rsidP="00AE2FD7">
      <w:r>
        <w:lastRenderedPageBreak/>
        <w:t>Tankene må være godkjent for både sjø- og landtransport.</w:t>
      </w:r>
    </w:p>
    <w:p w14:paraId="7D820622" w14:textId="77777777" w:rsidR="00AE2FD7" w:rsidRDefault="00AE2FD7" w:rsidP="00AE2FD7">
      <w:r>
        <w:t>Volumet per tank bør være omtrent 24 m³.</w:t>
      </w:r>
    </w:p>
    <w:p w14:paraId="003246B5" w14:textId="77777777" w:rsidR="00AE2FD7" w:rsidRDefault="00AE2FD7" w:rsidP="00AE2FD7">
      <w:r>
        <w:t>Tilkoblingspunkter for slanger samt inspeksjonsløsninger skal være lett tilgjengelige og utformet på en HMS vennlig måte.</w:t>
      </w:r>
    </w:p>
    <w:p w14:paraId="23CF4713" w14:textId="77777777" w:rsidR="00AE2FD7" w:rsidRDefault="00AE2FD7" w:rsidP="00AE2FD7"/>
    <w:p w14:paraId="61E67C05" w14:textId="77777777" w:rsidR="00AE2FD7" w:rsidRDefault="00AE2FD7" w:rsidP="00AE2FD7">
      <w:r>
        <w:t>Merkehenvisninger: Oppdragsgiver legger til grunn at alle merkehenvisninger skal forstås som «eller tilsvarende» Kravene er brukt som referanse for ytelsesnivå og funksjonalitet.</w:t>
      </w:r>
    </w:p>
    <w:p w14:paraId="6230A50E" w14:textId="77777777" w:rsidR="00AE2FD7" w:rsidRDefault="00AE2FD7" w:rsidP="00AE2FD7"/>
    <w:p w14:paraId="7F38F0BC" w14:textId="77777777" w:rsidR="00AE2FD7" w:rsidRDefault="00AE2FD7" w:rsidP="00AE2FD7">
      <w:r>
        <w:t xml:space="preserve">Pris må være levert havn Ålborg Danmark. </w:t>
      </w:r>
    </w:p>
    <w:p w14:paraId="467856A8" w14:textId="77777777" w:rsidR="00AE2FD7" w:rsidRDefault="00AE2FD7" w:rsidP="00AE2FD7"/>
    <w:p w14:paraId="11A13656" w14:textId="77777777" w:rsidR="00AE2FD7" w:rsidRDefault="00AE2FD7" w:rsidP="00AE2FD7">
      <w:r>
        <w:t>Rammeavtale 80stk + 40stk opsjon.</w:t>
      </w:r>
    </w:p>
    <w:p w14:paraId="0C4A767C" w14:textId="714B4E79" w:rsidR="00B34C85" w:rsidRPr="008E48AC" w:rsidRDefault="00B34C85" w:rsidP="00B34C85">
      <w:pPr>
        <w:rPr>
          <w:rFonts w:ascii="Arial" w:hAnsi="Arial" w:cs="Arial"/>
          <w:vanish/>
          <w:specVanish/>
        </w:rPr>
      </w:pPr>
    </w:p>
    <w:p w14:paraId="1FB03835" w14:textId="77777777" w:rsidR="00B34C85" w:rsidRDefault="00B34C85" w:rsidP="00B34C85">
      <w:pPr>
        <w:rPr>
          <w:rFonts w:ascii="Arial" w:hAnsi="Arial" w:cs="Arial"/>
        </w:rPr>
      </w:pPr>
    </w:p>
    <w:p w14:paraId="466915D5" w14:textId="77777777" w:rsidR="005910A2" w:rsidRPr="005910A2" w:rsidRDefault="005910A2" w:rsidP="005901B7">
      <w:pPr>
        <w:pStyle w:val="Overskrift1"/>
      </w:pPr>
      <w:bookmarkStart w:id="1" w:name="_Toc423601666"/>
      <w:r w:rsidRPr="005910A2">
        <w:t>Bilag 2</w:t>
      </w:r>
      <w:r w:rsidR="005901B7">
        <w:t>:</w:t>
      </w:r>
      <w:r w:rsidRPr="005910A2">
        <w:t xml:space="preserve"> Pro</w:t>
      </w:r>
      <w:r w:rsidR="00A04801">
        <w:t>sedyrer for tildeling av kontrakter innenfor rammeavtalen</w:t>
      </w:r>
      <w:bookmarkEnd w:id="1"/>
    </w:p>
    <w:p w14:paraId="48775848" w14:textId="77777777" w:rsidR="005910A2" w:rsidRDefault="005910A2" w:rsidP="00B34C85">
      <w:pPr>
        <w:rPr>
          <w:rFonts w:ascii="Arial" w:hAnsi="Arial" w:cs="Arial"/>
          <w:i/>
          <w:sz w:val="20"/>
          <w:szCs w:val="20"/>
        </w:rPr>
      </w:pPr>
    </w:p>
    <w:p w14:paraId="25829C12" w14:textId="77777777" w:rsidR="005901B7" w:rsidRDefault="005901B7" w:rsidP="00B34C85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Kunden </w:t>
      </w:r>
      <w:r w:rsidR="009F72ED">
        <w:rPr>
          <w:rFonts w:ascii="Arial" w:hAnsi="Arial" w:cs="Arial"/>
          <w:i/>
          <w:sz w:val="20"/>
          <w:szCs w:val="20"/>
        </w:rPr>
        <w:t xml:space="preserve">skal i bilag 2 </w:t>
      </w:r>
      <w:r>
        <w:rPr>
          <w:rFonts w:ascii="Arial" w:hAnsi="Arial" w:cs="Arial"/>
          <w:i/>
          <w:sz w:val="20"/>
          <w:szCs w:val="20"/>
        </w:rPr>
        <w:t xml:space="preserve">beskrive hvilke(n) prosedyre(r) som skal gjelde for tildeling av kontrakter (avrop) i avtaleperioden. </w:t>
      </w:r>
    </w:p>
    <w:p w14:paraId="1EAA372E" w14:textId="77777777" w:rsidR="00166FF2" w:rsidRDefault="00166FF2" w:rsidP="00B34C85">
      <w:pPr>
        <w:rPr>
          <w:rFonts w:ascii="Arial" w:hAnsi="Arial" w:cs="Arial"/>
          <w:i/>
          <w:sz w:val="20"/>
          <w:szCs w:val="20"/>
        </w:rPr>
      </w:pPr>
    </w:p>
    <w:p w14:paraId="0313B4FC" w14:textId="77777777" w:rsidR="00C655F8" w:rsidRPr="00627A68" w:rsidRDefault="00627A68" w:rsidP="005901B7">
      <w:pPr>
        <w:pStyle w:val="Overskrift2"/>
      </w:pPr>
      <w:r w:rsidRPr="00627A68">
        <w:t>Avtalens punkt 2.1 Tildeling av kontrakter (prosedyre for avrop)</w:t>
      </w:r>
    </w:p>
    <w:p w14:paraId="3ABA1A41" w14:textId="77777777" w:rsidR="00894EB1" w:rsidRPr="00166FF2" w:rsidRDefault="00894EB1" w:rsidP="00B34C85">
      <w:pPr>
        <w:rPr>
          <w:rFonts w:ascii="Arial" w:hAnsi="Arial" w:cs="Arial"/>
        </w:rPr>
      </w:pPr>
    </w:p>
    <w:p w14:paraId="108DFDFE" w14:textId="0DD1E4CB" w:rsidR="00C01679" w:rsidRPr="00753975" w:rsidRDefault="0004748F" w:rsidP="00B34C85">
      <w:pPr>
        <w:rPr>
          <w:rFonts w:ascii="Arial" w:hAnsi="Arial" w:cs="Arial"/>
          <w:i/>
        </w:rPr>
      </w:pPr>
      <w:r>
        <w:rPr>
          <w:rFonts w:ascii="Arial" w:hAnsi="Arial" w:cs="Arial"/>
          <w:i/>
          <w:u w:val="single"/>
        </w:rPr>
        <w:t xml:space="preserve">Det er inngått </w:t>
      </w:r>
      <w:r w:rsidR="00C01679" w:rsidRPr="00753975">
        <w:rPr>
          <w:rFonts w:ascii="Arial" w:hAnsi="Arial" w:cs="Arial"/>
          <w:i/>
          <w:u w:val="single"/>
        </w:rPr>
        <w:t>Rammeavtale med én leverandør</w:t>
      </w:r>
      <w:r w:rsidR="00C01679" w:rsidRPr="00753975">
        <w:rPr>
          <w:rFonts w:ascii="Arial" w:hAnsi="Arial" w:cs="Arial"/>
          <w:i/>
        </w:rPr>
        <w:t xml:space="preserve">: </w:t>
      </w:r>
    </w:p>
    <w:p w14:paraId="3255AC9A" w14:textId="6614B326" w:rsidR="00430685" w:rsidRDefault="008B57D1" w:rsidP="00B34C85">
      <w:pPr>
        <w:rPr>
          <w:rFonts w:ascii="Arial" w:hAnsi="Arial" w:cs="Arial"/>
        </w:rPr>
      </w:pPr>
      <w:r>
        <w:rPr>
          <w:rFonts w:ascii="Arial" w:hAnsi="Arial" w:cs="Arial"/>
        </w:rPr>
        <w:t>Åpen anbudskonkurranse med t</w:t>
      </w:r>
      <w:r w:rsidR="00783660" w:rsidRPr="00166FF2">
        <w:rPr>
          <w:rFonts w:ascii="Arial" w:hAnsi="Arial" w:cs="Arial"/>
        </w:rPr>
        <w:t>ildeling av kontrakt under r</w:t>
      </w:r>
      <w:r w:rsidR="00894EB1" w:rsidRPr="00166FF2">
        <w:rPr>
          <w:rFonts w:ascii="Arial" w:hAnsi="Arial" w:cs="Arial"/>
        </w:rPr>
        <w:t>ammeavtale med én leverandør</w:t>
      </w:r>
      <w:r>
        <w:rPr>
          <w:rFonts w:ascii="Arial" w:hAnsi="Arial" w:cs="Arial"/>
        </w:rPr>
        <w:t>.</w:t>
      </w:r>
      <w:r w:rsidR="00894EB1" w:rsidRPr="00166F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</w:t>
      </w:r>
      <w:r w:rsidR="00894EB1" w:rsidRPr="00166FF2">
        <w:rPr>
          <w:rFonts w:ascii="Arial" w:hAnsi="Arial" w:cs="Arial"/>
        </w:rPr>
        <w:t xml:space="preserve">ildeles på bakgrunn av </w:t>
      </w:r>
      <w:r w:rsidR="00815308" w:rsidRPr="00166FF2">
        <w:rPr>
          <w:rFonts w:ascii="Arial" w:hAnsi="Arial" w:cs="Arial"/>
        </w:rPr>
        <w:t>kontrakts</w:t>
      </w:r>
      <w:r w:rsidR="00783660" w:rsidRPr="00166FF2">
        <w:rPr>
          <w:rFonts w:ascii="Arial" w:hAnsi="Arial" w:cs="Arial"/>
        </w:rPr>
        <w:t>vilkå</w:t>
      </w:r>
      <w:r w:rsidR="007E0AEB" w:rsidRPr="00166FF2">
        <w:rPr>
          <w:rFonts w:ascii="Arial" w:hAnsi="Arial" w:cs="Arial"/>
        </w:rPr>
        <w:t>rene i rammeavtalen</w:t>
      </w:r>
      <w:r w:rsidR="00784982" w:rsidRPr="00166FF2">
        <w:rPr>
          <w:rFonts w:ascii="Arial" w:hAnsi="Arial" w:cs="Arial"/>
        </w:rPr>
        <w:t xml:space="preserve"> og relevant(e) tilde</w:t>
      </w:r>
      <w:r w:rsidR="00B95F23">
        <w:rPr>
          <w:rFonts w:ascii="Arial" w:hAnsi="Arial" w:cs="Arial"/>
        </w:rPr>
        <w:t>lingskontrakt</w:t>
      </w:r>
      <w:r w:rsidR="007E0AEB" w:rsidRPr="00166FF2">
        <w:rPr>
          <w:rFonts w:ascii="Arial" w:hAnsi="Arial" w:cs="Arial"/>
        </w:rPr>
        <w:t xml:space="preserve">, eventuelt supplert med vilkår som fastsatt ved utfylling av tilbudet </w:t>
      </w:r>
      <w:r w:rsidR="00815308" w:rsidRPr="00166FF2">
        <w:rPr>
          <w:rFonts w:ascii="Arial" w:hAnsi="Arial" w:cs="Arial"/>
        </w:rPr>
        <w:t>(</w:t>
      </w:r>
      <w:r w:rsidR="007E0AEB" w:rsidRPr="00166FF2">
        <w:rPr>
          <w:rFonts w:ascii="Arial" w:hAnsi="Arial" w:cs="Arial"/>
        </w:rPr>
        <w:t xml:space="preserve">i medhold av </w:t>
      </w:r>
      <w:r w:rsidR="00815308" w:rsidRPr="00166FF2">
        <w:rPr>
          <w:rFonts w:ascii="Arial" w:hAnsi="Arial" w:cs="Arial"/>
        </w:rPr>
        <w:t xml:space="preserve">bestemmelsen(e) i </w:t>
      </w:r>
      <w:r w:rsidR="004459C6" w:rsidRPr="00166FF2">
        <w:rPr>
          <w:rFonts w:ascii="Arial" w:hAnsi="Arial" w:cs="Arial"/>
        </w:rPr>
        <w:t>f</w:t>
      </w:r>
      <w:r w:rsidR="00815308" w:rsidRPr="00166FF2">
        <w:rPr>
          <w:rFonts w:ascii="Arial" w:hAnsi="Arial" w:cs="Arial"/>
        </w:rPr>
        <w:t>orskrift om offentlige anskaffelser om rammeavtale med én leverandør)</w:t>
      </w:r>
      <w:r w:rsidR="004459C6" w:rsidRPr="00166FF2">
        <w:rPr>
          <w:rFonts w:ascii="Arial" w:hAnsi="Arial" w:cs="Arial"/>
        </w:rPr>
        <w:t>.</w:t>
      </w:r>
    </w:p>
    <w:p w14:paraId="4F05FA83" w14:textId="77777777" w:rsidR="0004748F" w:rsidRDefault="0004748F" w:rsidP="00B34C85">
      <w:pPr>
        <w:rPr>
          <w:rFonts w:ascii="Arial" w:hAnsi="Arial" w:cs="Arial"/>
        </w:rPr>
      </w:pPr>
    </w:p>
    <w:p w14:paraId="1B85E8B6" w14:textId="77777777" w:rsidR="00A5499C" w:rsidRDefault="00A5499C" w:rsidP="00B34C85">
      <w:pPr>
        <w:rPr>
          <w:rFonts w:ascii="Arial" w:hAnsi="Arial" w:cs="Arial"/>
        </w:rPr>
      </w:pPr>
    </w:p>
    <w:p w14:paraId="4727D82D" w14:textId="77777777" w:rsidR="005910A2" w:rsidRDefault="005910A2" w:rsidP="00B34C85">
      <w:pPr>
        <w:rPr>
          <w:rFonts w:ascii="Arial" w:hAnsi="Arial" w:cs="Arial"/>
        </w:rPr>
      </w:pPr>
    </w:p>
    <w:p w14:paraId="5E9D13DB" w14:textId="77777777" w:rsidR="00455D4B" w:rsidRPr="00455D4B" w:rsidRDefault="00455D4B" w:rsidP="00B13BCA">
      <w:pPr>
        <w:pStyle w:val="Overskrift2"/>
      </w:pPr>
      <w:r w:rsidRPr="00455D4B">
        <w:t>Avtalens punkt 3.2 Tilbudsplikt</w:t>
      </w:r>
    </w:p>
    <w:p w14:paraId="58D9FFDB" w14:textId="2BE60638" w:rsidR="00B34C85" w:rsidRPr="0087010D" w:rsidRDefault="0004748F" w:rsidP="008701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 xml:space="preserve">Leverandøren plikter å levere </w:t>
      </w:r>
      <w:r w:rsidR="00AE2FD7">
        <w:rPr>
          <w:rFonts w:ascii="Arial" w:hAnsi="Arial" w:cs="Arial"/>
        </w:rPr>
        <w:t>dieseltanker</w:t>
      </w:r>
      <w:r>
        <w:rPr>
          <w:rFonts w:ascii="Arial" w:hAnsi="Arial" w:cs="Arial"/>
        </w:rPr>
        <w:t xml:space="preserve"> innenfor rammeavtalen</w:t>
      </w:r>
      <w:r w:rsidR="00331E31">
        <w:rPr>
          <w:rFonts w:ascii="Arial" w:hAnsi="Arial" w:cs="Arial"/>
        </w:rPr>
        <w:t xml:space="preserve"> i henhold til innlevert tilbud og kravspesifikasjon.</w:t>
      </w:r>
      <w:r w:rsidR="00B34C85" w:rsidRPr="005910A2">
        <w:rPr>
          <w:rFonts w:ascii="Arial" w:hAnsi="Arial" w:cs="Arial"/>
          <w:b/>
          <w:i/>
          <w:sz w:val="20"/>
          <w:szCs w:val="20"/>
        </w:rPr>
        <w:br w:type="page"/>
      </w:r>
    </w:p>
    <w:p w14:paraId="3E396494" w14:textId="77777777" w:rsidR="00B34C85" w:rsidRPr="005910A2" w:rsidRDefault="005910A2" w:rsidP="00F54B88">
      <w:pPr>
        <w:pStyle w:val="Overskrift1"/>
      </w:pPr>
      <w:bookmarkStart w:id="2" w:name="_Toc423601667"/>
      <w:r w:rsidRPr="005910A2">
        <w:lastRenderedPageBreak/>
        <w:t>Bilag 3</w:t>
      </w:r>
      <w:r w:rsidR="00B13BCA">
        <w:t>:</w:t>
      </w:r>
      <w:r w:rsidRPr="005910A2">
        <w:t xml:space="preserve"> A</w:t>
      </w:r>
      <w:r w:rsidR="00033CBC">
        <w:t>vtalevilkår for kontrakter som kan tildeles innenfor rammeavtalen med utfylte bilag</w:t>
      </w:r>
      <w:bookmarkEnd w:id="2"/>
    </w:p>
    <w:p w14:paraId="3AD44A72" w14:textId="77777777" w:rsidR="005910A2" w:rsidRDefault="005910A2" w:rsidP="005910A2">
      <w:pPr>
        <w:rPr>
          <w:rFonts w:ascii="Arial" w:hAnsi="Arial" w:cs="Arial"/>
          <w:i/>
          <w:sz w:val="20"/>
          <w:szCs w:val="20"/>
        </w:rPr>
      </w:pPr>
    </w:p>
    <w:p w14:paraId="35615F32" w14:textId="77777777" w:rsidR="00753975" w:rsidRDefault="00753975" w:rsidP="00B34C85">
      <w:pPr>
        <w:rPr>
          <w:rFonts w:ascii="Arial" w:hAnsi="Arial" w:cs="Arial"/>
        </w:rPr>
      </w:pPr>
    </w:p>
    <w:p w14:paraId="738DCDBD" w14:textId="77777777" w:rsidR="00B13BCA" w:rsidRPr="00166FF2" w:rsidRDefault="00F54B88" w:rsidP="00B13BCA">
      <w:pPr>
        <w:rPr>
          <w:rFonts w:ascii="Arial" w:hAnsi="Arial" w:cs="Arial"/>
        </w:rPr>
      </w:pPr>
      <w:r w:rsidRPr="00166FF2">
        <w:rPr>
          <w:rFonts w:ascii="Arial" w:hAnsi="Arial" w:cs="Arial"/>
        </w:rPr>
        <w:t>K</w:t>
      </w:r>
      <w:r w:rsidR="00B13BCA" w:rsidRPr="00166FF2">
        <w:rPr>
          <w:rFonts w:ascii="Arial" w:hAnsi="Arial" w:cs="Arial"/>
        </w:rPr>
        <w:t xml:space="preserve">ryss av </w:t>
      </w:r>
      <w:r w:rsidR="003B5640">
        <w:rPr>
          <w:rFonts w:ascii="Arial" w:hAnsi="Arial" w:cs="Arial"/>
        </w:rPr>
        <w:t>for relevant(e) avtale(r):</w:t>
      </w:r>
    </w:p>
    <w:p w14:paraId="221ABDEE" w14:textId="77777777" w:rsidR="00F54B88" w:rsidRPr="00F54B88" w:rsidRDefault="00F54B88" w:rsidP="00B13BCA">
      <w:pPr>
        <w:rPr>
          <w:rFonts w:ascii="Arial" w:hAnsi="Arial" w:cs="Arial"/>
          <w:sz w:val="20"/>
          <w:szCs w:val="20"/>
        </w:rPr>
      </w:pPr>
    </w:p>
    <w:p w14:paraId="76F50715" w14:textId="77777777" w:rsidR="00B13BCA" w:rsidRDefault="00B13BCA" w:rsidP="00B13BCA"/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8"/>
        <w:gridCol w:w="5260"/>
        <w:gridCol w:w="1002"/>
        <w:gridCol w:w="1134"/>
        <w:gridCol w:w="1275"/>
      </w:tblGrid>
      <w:tr w:rsidR="00B13BCA" w14:paraId="303D35FE" w14:textId="77777777" w:rsidTr="00A00021">
        <w:trPr>
          <w:trHeight w:val="248"/>
        </w:trPr>
        <w:tc>
          <w:tcPr>
            <w:tcW w:w="1038" w:type="dxa"/>
            <w:shd w:val="clear" w:color="auto" w:fill="FFFFFF"/>
          </w:tcPr>
          <w:p w14:paraId="311DB69A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60" w:type="dxa"/>
            <w:shd w:val="clear" w:color="auto" w:fill="FFFFFF"/>
          </w:tcPr>
          <w:p w14:paraId="5BF30317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Avtale</w:t>
            </w:r>
          </w:p>
        </w:tc>
        <w:tc>
          <w:tcPr>
            <w:tcW w:w="1002" w:type="dxa"/>
            <w:shd w:val="clear" w:color="auto" w:fill="FFFFFF"/>
          </w:tcPr>
          <w:p w14:paraId="14CA7EB2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Utgiver</w:t>
            </w:r>
          </w:p>
        </w:tc>
        <w:tc>
          <w:tcPr>
            <w:tcW w:w="1134" w:type="dxa"/>
            <w:shd w:val="clear" w:color="auto" w:fill="FFFFFF"/>
          </w:tcPr>
          <w:p w14:paraId="376B3760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Versjon</w:t>
            </w:r>
          </w:p>
        </w:tc>
        <w:tc>
          <w:tcPr>
            <w:tcW w:w="1275" w:type="dxa"/>
            <w:shd w:val="clear" w:color="auto" w:fill="FFFFFF"/>
          </w:tcPr>
          <w:p w14:paraId="27382702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Valgt(e) tildelings-kontrakt(er)</w:t>
            </w:r>
          </w:p>
        </w:tc>
      </w:tr>
      <w:tr w:rsidR="00B13BCA" w14:paraId="32997670" w14:textId="77777777" w:rsidTr="00A00021">
        <w:trPr>
          <w:trHeight w:val="454"/>
        </w:trPr>
        <w:tc>
          <w:tcPr>
            <w:tcW w:w="1038" w:type="dxa"/>
          </w:tcPr>
          <w:p w14:paraId="374D28F1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SSA-K</w:t>
            </w:r>
          </w:p>
        </w:tc>
        <w:tc>
          <w:tcPr>
            <w:tcW w:w="5260" w:type="dxa"/>
          </w:tcPr>
          <w:p w14:paraId="26286CF6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Kjøpsavtalen, avtale om kjøp av programvare og utstyr </w:t>
            </w:r>
          </w:p>
        </w:tc>
        <w:tc>
          <w:tcPr>
            <w:tcW w:w="1002" w:type="dxa"/>
          </w:tcPr>
          <w:p w14:paraId="77E8D0D0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</w:p>
        </w:tc>
        <w:tc>
          <w:tcPr>
            <w:tcW w:w="1134" w:type="dxa"/>
          </w:tcPr>
          <w:p w14:paraId="399FA549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3C94C6C0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14:paraId="33439C44" w14:textId="77777777" w:rsidTr="00A00021">
        <w:trPr>
          <w:trHeight w:val="782"/>
        </w:trPr>
        <w:tc>
          <w:tcPr>
            <w:tcW w:w="1038" w:type="dxa"/>
          </w:tcPr>
          <w:p w14:paraId="4461737D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SSA-T</w:t>
            </w:r>
          </w:p>
        </w:tc>
        <w:tc>
          <w:tcPr>
            <w:tcW w:w="5260" w:type="dxa"/>
          </w:tcPr>
          <w:p w14:paraId="69986337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Utviklings- og tilpasningsavtalen, avtale om levering av programvare som utvikles eller tilpasses for Kunden </w:t>
            </w:r>
          </w:p>
        </w:tc>
        <w:tc>
          <w:tcPr>
            <w:tcW w:w="1002" w:type="dxa"/>
          </w:tcPr>
          <w:p w14:paraId="162328E6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</w:p>
        </w:tc>
        <w:tc>
          <w:tcPr>
            <w:tcW w:w="1134" w:type="dxa"/>
          </w:tcPr>
          <w:p w14:paraId="5DE4B2F4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29B22BB6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14:paraId="0F5936A9" w14:textId="77777777" w:rsidTr="00A00021">
        <w:trPr>
          <w:trHeight w:val="473"/>
        </w:trPr>
        <w:tc>
          <w:tcPr>
            <w:tcW w:w="1038" w:type="dxa"/>
          </w:tcPr>
          <w:p w14:paraId="43CEAA8E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  <w:lang w:val="nn-NO"/>
              </w:rPr>
              <w:t>SSA-S</w:t>
            </w:r>
          </w:p>
        </w:tc>
        <w:tc>
          <w:tcPr>
            <w:tcW w:w="5260" w:type="dxa"/>
          </w:tcPr>
          <w:p w14:paraId="6A71D8DC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  <w:lang w:val="nn-NO"/>
              </w:rPr>
              <w:t>Smidigavtalen, avtale om smidig programvareutvikling</w:t>
            </w:r>
          </w:p>
        </w:tc>
        <w:tc>
          <w:tcPr>
            <w:tcW w:w="1002" w:type="dxa"/>
          </w:tcPr>
          <w:p w14:paraId="2C995082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  <w:lang w:val="nn-NO"/>
              </w:rPr>
              <w:t>Difi</w:t>
            </w:r>
          </w:p>
        </w:tc>
        <w:tc>
          <w:tcPr>
            <w:tcW w:w="1134" w:type="dxa"/>
          </w:tcPr>
          <w:p w14:paraId="10B243E0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21E2A824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14:paraId="7CAA03AD" w14:textId="77777777" w:rsidTr="00A00021">
        <w:trPr>
          <w:trHeight w:val="693"/>
        </w:trPr>
        <w:tc>
          <w:tcPr>
            <w:tcW w:w="1038" w:type="dxa"/>
          </w:tcPr>
          <w:p w14:paraId="6C92B31B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SSA-V</w:t>
            </w:r>
          </w:p>
        </w:tc>
        <w:tc>
          <w:tcPr>
            <w:tcW w:w="5260" w:type="dxa"/>
          </w:tcPr>
          <w:p w14:paraId="52EDF81C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Vedlikeholdsavtalen, avtale om vedlikehold og service av utstyr og programvare </w:t>
            </w:r>
          </w:p>
        </w:tc>
        <w:tc>
          <w:tcPr>
            <w:tcW w:w="1002" w:type="dxa"/>
          </w:tcPr>
          <w:p w14:paraId="0E543A31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</w:p>
        </w:tc>
        <w:tc>
          <w:tcPr>
            <w:tcW w:w="1134" w:type="dxa"/>
          </w:tcPr>
          <w:p w14:paraId="5049327B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232279DE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14:paraId="58BBF63B" w14:textId="77777777" w:rsidTr="00A00021">
        <w:trPr>
          <w:trHeight w:val="419"/>
        </w:trPr>
        <w:tc>
          <w:tcPr>
            <w:tcW w:w="1038" w:type="dxa"/>
          </w:tcPr>
          <w:p w14:paraId="215BEF5F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SSA-D</w:t>
            </w:r>
          </w:p>
        </w:tc>
        <w:tc>
          <w:tcPr>
            <w:tcW w:w="5260" w:type="dxa"/>
          </w:tcPr>
          <w:p w14:paraId="5EFADC29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Driftsavtalen, avtale om kjøp av driftstjenester </w:t>
            </w:r>
          </w:p>
        </w:tc>
        <w:tc>
          <w:tcPr>
            <w:tcW w:w="1002" w:type="dxa"/>
          </w:tcPr>
          <w:p w14:paraId="58DD0A21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</w:p>
        </w:tc>
        <w:tc>
          <w:tcPr>
            <w:tcW w:w="1134" w:type="dxa"/>
          </w:tcPr>
          <w:p w14:paraId="32DA69C8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0018F6AD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14:paraId="23895AD4" w14:textId="77777777" w:rsidTr="00A00021">
        <w:trPr>
          <w:trHeight w:val="407"/>
        </w:trPr>
        <w:tc>
          <w:tcPr>
            <w:tcW w:w="1038" w:type="dxa"/>
          </w:tcPr>
          <w:p w14:paraId="3DE215CB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SSA-B</w:t>
            </w:r>
          </w:p>
        </w:tc>
        <w:tc>
          <w:tcPr>
            <w:tcW w:w="5260" w:type="dxa"/>
          </w:tcPr>
          <w:p w14:paraId="256AE47D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Bistandsavtalen, avtale om bistand fra Konsulent</w:t>
            </w:r>
          </w:p>
        </w:tc>
        <w:tc>
          <w:tcPr>
            <w:tcW w:w="1002" w:type="dxa"/>
          </w:tcPr>
          <w:p w14:paraId="10CC5DCA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</w:p>
        </w:tc>
        <w:tc>
          <w:tcPr>
            <w:tcW w:w="1134" w:type="dxa"/>
          </w:tcPr>
          <w:p w14:paraId="0B36C1B6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4EB226DA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14:paraId="07CE8431" w14:textId="77777777" w:rsidTr="00A00021">
        <w:trPr>
          <w:trHeight w:val="697"/>
        </w:trPr>
        <w:tc>
          <w:tcPr>
            <w:tcW w:w="1038" w:type="dxa"/>
          </w:tcPr>
          <w:p w14:paraId="676E447D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SSA-O</w:t>
            </w:r>
          </w:p>
        </w:tc>
        <w:tc>
          <w:tcPr>
            <w:tcW w:w="5260" w:type="dxa"/>
          </w:tcPr>
          <w:p w14:paraId="0C466893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Oppdragsavtalen, avtale om utrednings- og utviklingsoppdrag fra Konsulent </w:t>
            </w:r>
          </w:p>
        </w:tc>
        <w:tc>
          <w:tcPr>
            <w:tcW w:w="1002" w:type="dxa"/>
          </w:tcPr>
          <w:p w14:paraId="042677DE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</w:p>
        </w:tc>
        <w:tc>
          <w:tcPr>
            <w:tcW w:w="1134" w:type="dxa"/>
          </w:tcPr>
          <w:p w14:paraId="52D1366C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3F219E9B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A5499C" w14:paraId="5F0131C4" w14:textId="77777777" w:rsidTr="00A00021">
        <w:trPr>
          <w:trHeight w:val="697"/>
        </w:trPr>
        <w:tc>
          <w:tcPr>
            <w:tcW w:w="1038" w:type="dxa"/>
          </w:tcPr>
          <w:p w14:paraId="18B20426" w14:textId="7CEC09B6" w:rsidR="00A5499C" w:rsidRPr="00B13BCA" w:rsidRDefault="00A5499C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SSA-</w:t>
            </w:r>
            <w:r w:rsidR="009F5B12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5260" w:type="dxa"/>
          </w:tcPr>
          <w:p w14:paraId="0055F010" w14:textId="604E10BC" w:rsidR="00A5499C" w:rsidRPr="00B13BCA" w:rsidRDefault="00955C13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t>Rammeavtale om kjøp av varer (sleder)</w:t>
            </w:r>
          </w:p>
        </w:tc>
        <w:tc>
          <w:tcPr>
            <w:tcW w:w="1002" w:type="dxa"/>
          </w:tcPr>
          <w:p w14:paraId="7BE74982" w14:textId="77777777" w:rsidR="00A5499C" w:rsidRPr="00B13BCA" w:rsidRDefault="00175B9B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Difi</w:t>
            </w:r>
          </w:p>
        </w:tc>
        <w:tc>
          <w:tcPr>
            <w:tcW w:w="1134" w:type="dxa"/>
          </w:tcPr>
          <w:p w14:paraId="72FC0D2A" w14:textId="77777777" w:rsidR="00A5499C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4A92061C" w14:textId="0FD4158F" w:rsidR="00A5499C" w:rsidRPr="00B13BCA" w:rsidRDefault="00955C13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14:paraId="4BDF24FD" w14:textId="77777777" w:rsidR="004459C6" w:rsidRDefault="004459C6" w:rsidP="002E12F6">
      <w:pPr>
        <w:rPr>
          <w:rFonts w:ascii="Arial" w:hAnsi="Arial" w:cs="Arial"/>
          <w:b/>
        </w:rPr>
      </w:pPr>
    </w:p>
    <w:p w14:paraId="4A9AD042" w14:textId="77777777" w:rsidR="002E12F6" w:rsidRPr="00627A68" w:rsidRDefault="002E12F6" w:rsidP="00F54B88">
      <w:pPr>
        <w:pStyle w:val="Overskrift2"/>
      </w:pPr>
      <w:r w:rsidRPr="00627A68">
        <w:t>Avtalens punkt 2.2 Avtalevilkår for de enkelte tildelte kontrakter</w:t>
      </w:r>
    </w:p>
    <w:p w14:paraId="30343F5B" w14:textId="0F1281BB" w:rsidR="002E12F6" w:rsidRPr="00166FF2" w:rsidRDefault="0004748F" w:rsidP="002E12F6">
      <w:pPr>
        <w:rPr>
          <w:rFonts w:ascii="Arial" w:hAnsi="Arial" w:cs="Arial"/>
        </w:rPr>
      </w:pPr>
      <w:r>
        <w:rPr>
          <w:rFonts w:ascii="Arial" w:hAnsi="Arial" w:cs="Arial"/>
        </w:rPr>
        <w:t>Det er inngått en rammeavtale med en leverandør</w:t>
      </w:r>
      <w:r w:rsidR="002E12F6" w:rsidRPr="00166FF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5F6F558E" w14:textId="77777777" w:rsidR="00A1044A" w:rsidRDefault="00A1044A" w:rsidP="00A1044A">
      <w:pPr>
        <w:rPr>
          <w:rFonts w:ascii="Arial" w:hAnsi="Arial" w:cs="Arial"/>
          <w:b/>
        </w:rPr>
      </w:pPr>
    </w:p>
    <w:p w14:paraId="4D321E13" w14:textId="77777777" w:rsidR="000D2D03" w:rsidRDefault="000D2D03" w:rsidP="00A1044A">
      <w:pPr>
        <w:rPr>
          <w:rFonts w:ascii="Arial" w:hAnsi="Arial" w:cs="Arial"/>
          <w:b/>
        </w:rPr>
      </w:pPr>
    </w:p>
    <w:p w14:paraId="16B8918D" w14:textId="77777777" w:rsidR="000D2D03" w:rsidRDefault="000D2D03" w:rsidP="00B34C85">
      <w:pPr>
        <w:rPr>
          <w:rFonts w:ascii="Arial" w:hAnsi="Arial" w:cs="Arial"/>
          <w:b/>
        </w:rPr>
      </w:pPr>
    </w:p>
    <w:p w14:paraId="41B48F1C" w14:textId="77777777" w:rsidR="00B34C85" w:rsidRPr="00596ACB" w:rsidRDefault="00B34C85" w:rsidP="00B34C85">
      <w:pPr>
        <w:rPr>
          <w:rFonts w:ascii="Arial" w:hAnsi="Arial" w:cs="Arial"/>
        </w:rPr>
      </w:pPr>
      <w:r w:rsidRPr="00596ACB">
        <w:rPr>
          <w:rFonts w:ascii="Arial" w:hAnsi="Arial" w:cs="Arial"/>
          <w:b/>
        </w:rPr>
        <w:br w:type="page"/>
      </w:r>
    </w:p>
    <w:p w14:paraId="46E30A8D" w14:textId="77777777" w:rsidR="00B34C85" w:rsidRPr="00F11849" w:rsidRDefault="00F11849" w:rsidP="00F54B88">
      <w:pPr>
        <w:pStyle w:val="Overskrift1"/>
      </w:pPr>
      <w:bookmarkStart w:id="3" w:name="_Toc423601668"/>
      <w:r w:rsidRPr="00F11849">
        <w:lastRenderedPageBreak/>
        <w:t>Bilag 4</w:t>
      </w:r>
      <w:r w:rsidR="00F54B88">
        <w:t>:</w:t>
      </w:r>
      <w:r w:rsidRPr="00F11849">
        <w:t xml:space="preserve"> </w:t>
      </w:r>
      <w:r w:rsidR="00502CF0">
        <w:t>Administrative bestemmelser</w:t>
      </w:r>
      <w:bookmarkEnd w:id="3"/>
    </w:p>
    <w:p w14:paraId="0F1893D9" w14:textId="77777777" w:rsidR="00F11849" w:rsidRDefault="00F11849" w:rsidP="00B34C85">
      <w:pPr>
        <w:rPr>
          <w:rFonts w:ascii="Arial" w:hAnsi="Arial" w:cs="Arial"/>
        </w:rPr>
      </w:pPr>
    </w:p>
    <w:p w14:paraId="3CECB064" w14:textId="77777777" w:rsidR="009F72ED" w:rsidRDefault="009F72ED" w:rsidP="009F72ED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Bilag 4 fylles ut av Kunden og av Leverandøren.</w:t>
      </w:r>
    </w:p>
    <w:p w14:paraId="5F37CDE2" w14:textId="77777777" w:rsidR="009F72ED" w:rsidRDefault="009F72ED" w:rsidP="00F54B88">
      <w:pPr>
        <w:pStyle w:val="Overskrift2"/>
      </w:pPr>
    </w:p>
    <w:p w14:paraId="7AE243F8" w14:textId="77777777" w:rsidR="00502CF0" w:rsidRDefault="00502CF0" w:rsidP="00F54B88">
      <w:pPr>
        <w:pStyle w:val="Overskrift2"/>
      </w:pPr>
      <w:r w:rsidRPr="00654600">
        <w:t>Avtalens punkt 1.3 Varighet og oppsigelse – opsjon på forlengelse</w:t>
      </w:r>
    </w:p>
    <w:p w14:paraId="2EA9670E" w14:textId="77777777" w:rsidR="0004748F" w:rsidRDefault="0004748F" w:rsidP="0004748F"/>
    <w:p w14:paraId="33BF8878" w14:textId="47BDFD10" w:rsidR="0004748F" w:rsidRPr="0004748F" w:rsidRDefault="00A3630E" w:rsidP="0004748F">
      <w:r>
        <w:t>Avtalen gjelder for 2 år og kan forlenges med ett år av gangen inntil 2 ganger.</w:t>
      </w:r>
    </w:p>
    <w:p w14:paraId="4D3EC30C" w14:textId="77777777" w:rsidR="006B1185" w:rsidRPr="00654600" w:rsidRDefault="006B1185" w:rsidP="00F54B88">
      <w:pPr>
        <w:pStyle w:val="Overskrift2"/>
      </w:pPr>
      <w:r w:rsidRPr="00654600">
        <w:t xml:space="preserve">Avtalens punkt 1.4 Partenes representanter </w:t>
      </w:r>
    </w:p>
    <w:p w14:paraId="7BCD9360" w14:textId="15236518" w:rsidR="006B1185" w:rsidRDefault="00AB7E62" w:rsidP="00F11849">
      <w:pPr>
        <w:rPr>
          <w:rFonts w:ascii="Arial" w:hAnsi="Arial" w:cs="Arial"/>
        </w:rPr>
      </w:pPr>
      <w:r w:rsidRPr="00166FF2">
        <w:rPr>
          <w:rFonts w:ascii="Arial" w:hAnsi="Arial" w:cs="Arial"/>
        </w:rPr>
        <w:t xml:space="preserve">Bemyndiget representant </w:t>
      </w:r>
      <w:r w:rsidR="00A3630E">
        <w:rPr>
          <w:rFonts w:ascii="Arial" w:hAnsi="Arial" w:cs="Arial"/>
        </w:rPr>
        <w:t>for partene:</w:t>
      </w:r>
    </w:p>
    <w:p w14:paraId="7177EF43" w14:textId="77777777" w:rsidR="00A3630E" w:rsidRDefault="00A3630E" w:rsidP="00F11849">
      <w:pPr>
        <w:rPr>
          <w:rFonts w:ascii="Arial" w:hAnsi="Arial" w:cs="Arial"/>
        </w:rPr>
      </w:pPr>
    </w:p>
    <w:p w14:paraId="51D36CA8" w14:textId="3796BD5B" w:rsidR="00A3630E" w:rsidRDefault="00A3630E" w:rsidP="00F11849">
      <w:pPr>
        <w:rPr>
          <w:rFonts w:ascii="Arial" w:hAnsi="Arial" w:cs="Arial"/>
        </w:rPr>
      </w:pPr>
      <w:r>
        <w:rPr>
          <w:rFonts w:ascii="Arial" w:hAnsi="Arial" w:cs="Arial"/>
        </w:rPr>
        <w:t>Norsk Polarinstitutt: John Guldahl</w:t>
      </w:r>
    </w:p>
    <w:p w14:paraId="546D167A" w14:textId="77777777" w:rsidR="00A3630E" w:rsidRDefault="00A3630E" w:rsidP="00F11849">
      <w:pPr>
        <w:rPr>
          <w:rFonts w:ascii="Arial" w:hAnsi="Arial" w:cs="Arial"/>
        </w:rPr>
      </w:pPr>
    </w:p>
    <w:p w14:paraId="189BB8EC" w14:textId="77777777" w:rsidR="006B1185" w:rsidRDefault="006B1185" w:rsidP="00F11849">
      <w:pPr>
        <w:rPr>
          <w:rFonts w:ascii="Arial" w:hAnsi="Arial" w:cs="Arial"/>
          <w:i/>
          <w:sz w:val="20"/>
          <w:szCs w:val="20"/>
        </w:rPr>
      </w:pPr>
    </w:p>
    <w:p w14:paraId="2B0A4DEF" w14:textId="77777777" w:rsidR="00E35C98" w:rsidRDefault="00E35C98" w:rsidP="00F11849">
      <w:pPr>
        <w:rPr>
          <w:rFonts w:ascii="Arial" w:hAnsi="Arial" w:cs="Arial"/>
          <w:i/>
          <w:sz w:val="20"/>
          <w:szCs w:val="20"/>
        </w:rPr>
      </w:pPr>
    </w:p>
    <w:p w14:paraId="527F8525" w14:textId="77777777" w:rsidR="00B34C85" w:rsidRDefault="00B34C85" w:rsidP="00B34C85">
      <w:pPr>
        <w:rPr>
          <w:rFonts w:ascii="Arial" w:hAnsi="Arial" w:cs="Arial"/>
        </w:rPr>
      </w:pPr>
    </w:p>
    <w:p w14:paraId="0123C32C" w14:textId="77777777" w:rsidR="00B34C85" w:rsidRDefault="00B34C85" w:rsidP="00B34C85">
      <w:pPr>
        <w:rPr>
          <w:rFonts w:ascii="Arial" w:hAnsi="Arial" w:cs="Arial"/>
        </w:rPr>
      </w:pPr>
    </w:p>
    <w:p w14:paraId="54032F0C" w14:textId="77777777" w:rsidR="00B34C85" w:rsidRPr="006725E1" w:rsidRDefault="00B34C85" w:rsidP="00B34C85">
      <w:pPr>
        <w:rPr>
          <w:rFonts w:ascii="Arial" w:hAnsi="Arial" w:cs="Arial"/>
          <w:b/>
          <w:i/>
        </w:rPr>
      </w:pPr>
      <w:r w:rsidRPr="006725E1">
        <w:rPr>
          <w:rFonts w:ascii="Arial" w:hAnsi="Arial" w:cs="Arial"/>
          <w:b/>
          <w:i/>
        </w:rPr>
        <w:br w:type="page"/>
      </w:r>
    </w:p>
    <w:p w14:paraId="1930C4D1" w14:textId="77777777" w:rsidR="00007A98" w:rsidRPr="00007A98" w:rsidRDefault="00007A98" w:rsidP="00166FF2">
      <w:pPr>
        <w:pStyle w:val="Overskrift1"/>
      </w:pPr>
      <w:bookmarkStart w:id="4" w:name="_Toc423601669"/>
      <w:r w:rsidRPr="00007A98">
        <w:lastRenderedPageBreak/>
        <w:t>Bilag 5</w:t>
      </w:r>
      <w:r w:rsidR="00F54B88">
        <w:t>:</w:t>
      </w:r>
      <w:r w:rsidRPr="00007A98">
        <w:t xml:space="preserve"> </w:t>
      </w:r>
      <w:r w:rsidR="003C2CB7">
        <w:t>Pris og prisbestemmelser</w:t>
      </w:r>
      <w:bookmarkEnd w:id="4"/>
    </w:p>
    <w:p w14:paraId="7EFB429D" w14:textId="77777777" w:rsidR="00007A98" w:rsidRDefault="00007A98" w:rsidP="00007A98">
      <w:pPr>
        <w:rPr>
          <w:rFonts w:cs="Arial"/>
          <w:i/>
          <w:sz w:val="20"/>
          <w:szCs w:val="20"/>
        </w:rPr>
      </w:pPr>
    </w:p>
    <w:p w14:paraId="08378630" w14:textId="77777777" w:rsidR="00C02A46" w:rsidRPr="00C02A46" w:rsidRDefault="00C02A46" w:rsidP="00166FF2">
      <w:pPr>
        <w:pStyle w:val="Overskrift2"/>
      </w:pPr>
      <w:r w:rsidRPr="00C02A46">
        <w:t xml:space="preserve">Avtalens punkt 6.1 </w:t>
      </w:r>
      <w:r w:rsidR="00BF4B39">
        <w:t>P</w:t>
      </w:r>
      <w:r w:rsidRPr="00C02A46">
        <w:t>riser</w:t>
      </w:r>
    </w:p>
    <w:p w14:paraId="55238A5F" w14:textId="77777777" w:rsidR="00007A98" w:rsidRPr="00166FF2" w:rsidRDefault="008130B8" w:rsidP="00007A98">
      <w:pPr>
        <w:rPr>
          <w:rFonts w:ascii="Arial" w:hAnsi="Arial" w:cs="Arial"/>
        </w:rPr>
      </w:pPr>
      <w:r w:rsidRPr="00166FF2">
        <w:rPr>
          <w:rFonts w:ascii="Arial" w:hAnsi="Arial" w:cs="Arial"/>
        </w:rPr>
        <w:t xml:space="preserve">Alle priser og nærmere betalingsbetingelser </w:t>
      </w:r>
      <w:r w:rsidR="00DE0AB2">
        <w:rPr>
          <w:rFonts w:ascii="Arial" w:hAnsi="Arial" w:cs="Arial"/>
        </w:rPr>
        <w:t>for Leverandørens ytelser skal fremkomme</w:t>
      </w:r>
      <w:r w:rsidRPr="00166FF2">
        <w:rPr>
          <w:rFonts w:ascii="Arial" w:hAnsi="Arial" w:cs="Arial"/>
        </w:rPr>
        <w:t xml:space="preserve"> her eller i den enkelte tildelingskontrakt med bilag</w:t>
      </w:r>
      <w:r w:rsidR="00667658" w:rsidRPr="00166FF2">
        <w:rPr>
          <w:rFonts w:ascii="Arial" w:hAnsi="Arial" w:cs="Arial"/>
        </w:rPr>
        <w:t xml:space="preserve"> (ref. bilag 3)</w:t>
      </w:r>
      <w:r w:rsidRPr="00166FF2">
        <w:rPr>
          <w:rFonts w:ascii="Arial" w:hAnsi="Arial" w:cs="Arial"/>
        </w:rPr>
        <w:t>.</w:t>
      </w:r>
    </w:p>
    <w:p w14:paraId="4F803B6C" w14:textId="77777777" w:rsidR="003C2CB7" w:rsidRDefault="003C2CB7" w:rsidP="003C2CB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14:paraId="05748112" w14:textId="77777777" w:rsidR="008165EC" w:rsidRDefault="008165EC" w:rsidP="003C2CB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  <w:r w:rsidRPr="008165EC">
        <w:rPr>
          <w:rFonts w:ascii="Arial" w:hAnsi="Arial" w:cs="Arial"/>
          <w:b w:val="0"/>
          <w:sz w:val="22"/>
          <w:szCs w:val="22"/>
          <w:lang w:val="nb-NO"/>
        </w:rPr>
        <w:t xml:space="preserve">Dersom det </w:t>
      </w:r>
      <w:r w:rsidR="00DE0AB2">
        <w:rPr>
          <w:rFonts w:ascii="Arial" w:hAnsi="Arial" w:cs="Arial"/>
          <w:b w:val="0"/>
          <w:sz w:val="22"/>
          <w:szCs w:val="22"/>
          <w:lang w:val="nb-NO"/>
        </w:rPr>
        <w:t>er avtalt</w:t>
      </w:r>
      <w:r w:rsidRPr="008165EC">
        <w:rPr>
          <w:rFonts w:ascii="Arial" w:hAnsi="Arial" w:cs="Arial"/>
          <w:b w:val="0"/>
          <w:sz w:val="22"/>
          <w:szCs w:val="22"/>
          <w:lang w:val="nb-NO"/>
        </w:rPr>
        <w:t xml:space="preserve"> avvik fra avtalens utgangspunkt om at beløp oppgis i norske kroner, og at prisene oppgis eksklusiv merverdiavgift, men inkludert toll og eventuelle andre avgifter, skal det </w:t>
      </w:r>
      <w:r w:rsidR="00DE0AB2">
        <w:rPr>
          <w:rFonts w:ascii="Arial" w:hAnsi="Arial" w:cs="Arial"/>
          <w:b w:val="0"/>
          <w:sz w:val="22"/>
          <w:szCs w:val="22"/>
          <w:lang w:val="nb-NO"/>
        </w:rPr>
        <w:t>fremkomme</w:t>
      </w:r>
      <w:r w:rsidRPr="008165EC">
        <w:rPr>
          <w:rFonts w:ascii="Arial" w:hAnsi="Arial" w:cs="Arial"/>
          <w:b w:val="0"/>
          <w:sz w:val="22"/>
          <w:szCs w:val="22"/>
          <w:lang w:val="nb-NO"/>
        </w:rPr>
        <w:t xml:space="preserve"> her.</w:t>
      </w:r>
    </w:p>
    <w:p w14:paraId="6188330E" w14:textId="77777777" w:rsidR="005B2099" w:rsidRDefault="005B2099" w:rsidP="003C2CB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14:paraId="411B7DAC" w14:textId="77777777" w:rsidR="00BF4B39" w:rsidRDefault="00BF4B39" w:rsidP="00BF4B39">
      <w:pPr>
        <w:rPr>
          <w:rFonts w:cs="Arial"/>
        </w:rPr>
      </w:pPr>
    </w:p>
    <w:p w14:paraId="56B1044D" w14:textId="77777777" w:rsidR="00BF4B39" w:rsidRPr="00BF4B39" w:rsidRDefault="00BF4B39" w:rsidP="00BF4B39">
      <w:pPr>
        <w:rPr>
          <w:rFonts w:ascii="Arial" w:hAnsi="Arial" w:cs="Arial"/>
        </w:rPr>
      </w:pPr>
      <w:r w:rsidRPr="00BF4B39">
        <w:rPr>
          <w:rFonts w:ascii="Arial" w:hAnsi="Arial" w:cs="Arial"/>
        </w:rPr>
        <w:t xml:space="preserve">Eksempel på pristabell for </w:t>
      </w:r>
      <w:r w:rsidR="00E242B7">
        <w:rPr>
          <w:rFonts w:ascii="Arial" w:hAnsi="Arial" w:cs="Arial"/>
        </w:rPr>
        <w:t xml:space="preserve">varer: </w:t>
      </w:r>
    </w:p>
    <w:p w14:paraId="5FFEEF7D" w14:textId="77777777" w:rsidR="00BF4B39" w:rsidRPr="00BF4B39" w:rsidRDefault="00BF4B39" w:rsidP="00BF4B39">
      <w:pPr>
        <w:rPr>
          <w:rFonts w:cs="Arial"/>
          <w:b/>
        </w:rPr>
      </w:pPr>
      <w:r>
        <w:rPr>
          <w:rFonts w:cs="Arial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3969"/>
        <w:gridCol w:w="2239"/>
      </w:tblGrid>
      <w:tr w:rsidR="00BF4B39" w:rsidRPr="00BF4B39" w14:paraId="18C1081E" w14:textId="77777777" w:rsidTr="00CF47EE">
        <w:tc>
          <w:tcPr>
            <w:tcW w:w="2547" w:type="dxa"/>
            <w:shd w:val="clear" w:color="auto" w:fill="D9D9D9"/>
          </w:tcPr>
          <w:p w14:paraId="52366F5E" w14:textId="77777777" w:rsidR="00BF4B39" w:rsidRPr="00BF4B39" w:rsidRDefault="00E242B7" w:rsidP="00E242B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Varer </w:t>
            </w:r>
          </w:p>
        </w:tc>
        <w:tc>
          <w:tcPr>
            <w:tcW w:w="3969" w:type="dxa"/>
            <w:shd w:val="clear" w:color="auto" w:fill="D9D9D9"/>
          </w:tcPr>
          <w:p w14:paraId="0D5B44A4" w14:textId="77777777" w:rsidR="00BF4B39" w:rsidRPr="00BF4B39" w:rsidRDefault="00BF4B39" w:rsidP="00E242B7">
            <w:pPr>
              <w:rPr>
                <w:rFonts w:ascii="Arial" w:hAnsi="Arial" w:cs="Arial"/>
                <w:b/>
              </w:rPr>
            </w:pPr>
            <w:r w:rsidRPr="00BF4B39">
              <w:rPr>
                <w:rFonts w:ascii="Arial" w:hAnsi="Arial" w:cs="Arial"/>
                <w:b/>
              </w:rPr>
              <w:t xml:space="preserve">Referanse til beskrivelse i bilag </w:t>
            </w:r>
          </w:p>
        </w:tc>
        <w:tc>
          <w:tcPr>
            <w:tcW w:w="2239" w:type="dxa"/>
            <w:shd w:val="clear" w:color="auto" w:fill="D9D9D9"/>
          </w:tcPr>
          <w:p w14:paraId="0164F2BE" w14:textId="77777777" w:rsidR="00BF4B39" w:rsidRPr="00BF4B39" w:rsidRDefault="00BF4B39" w:rsidP="001A48B3">
            <w:pPr>
              <w:rPr>
                <w:rFonts w:ascii="Arial" w:hAnsi="Arial" w:cs="Arial"/>
                <w:b/>
              </w:rPr>
            </w:pPr>
            <w:r w:rsidRPr="00BF4B39">
              <w:rPr>
                <w:rFonts w:ascii="Arial" w:hAnsi="Arial" w:cs="Arial"/>
                <w:b/>
              </w:rPr>
              <w:t>Pris eks. mva.</w:t>
            </w:r>
          </w:p>
        </w:tc>
      </w:tr>
      <w:tr w:rsidR="00BF4B39" w:rsidRPr="00322FDC" w14:paraId="3C9D9481" w14:textId="77777777" w:rsidTr="00CF47EE">
        <w:tc>
          <w:tcPr>
            <w:tcW w:w="2547" w:type="dxa"/>
          </w:tcPr>
          <w:p w14:paraId="40611701" w14:textId="4E07E3F5" w:rsidR="00BF4B39" w:rsidRPr="00BF4B39" w:rsidRDefault="00BF4B39" w:rsidP="001A48B3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67BC57DE" w14:textId="69932BE5" w:rsidR="00BF4B39" w:rsidRPr="00BF4B39" w:rsidRDefault="00BF4B39" w:rsidP="001A48B3">
            <w:pPr>
              <w:rPr>
                <w:rFonts w:ascii="Arial" w:hAnsi="Arial" w:cs="Arial"/>
              </w:rPr>
            </w:pPr>
          </w:p>
        </w:tc>
        <w:tc>
          <w:tcPr>
            <w:tcW w:w="2239" w:type="dxa"/>
          </w:tcPr>
          <w:p w14:paraId="3F83C15B" w14:textId="433BD625" w:rsidR="00BF4B39" w:rsidRPr="00BF4B39" w:rsidRDefault="00BF4B39" w:rsidP="00CF47EE">
            <w:pPr>
              <w:rPr>
                <w:rFonts w:ascii="Arial" w:hAnsi="Arial" w:cs="Arial"/>
              </w:rPr>
            </w:pPr>
          </w:p>
        </w:tc>
      </w:tr>
      <w:tr w:rsidR="00BF4B39" w:rsidRPr="00322FDC" w14:paraId="686DEAE7" w14:textId="77777777" w:rsidTr="00CF47EE">
        <w:tc>
          <w:tcPr>
            <w:tcW w:w="2547" w:type="dxa"/>
          </w:tcPr>
          <w:p w14:paraId="0456E78B" w14:textId="493D3353" w:rsidR="00BF4B39" w:rsidRPr="00BF4B39" w:rsidRDefault="00BF4B39" w:rsidP="001A48B3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14FD6856" w14:textId="1FC0F9D5" w:rsidR="00BF4B39" w:rsidRPr="00BF4B39" w:rsidRDefault="00BF4B39" w:rsidP="001A48B3">
            <w:pPr>
              <w:rPr>
                <w:rFonts w:ascii="Arial" w:hAnsi="Arial" w:cs="Arial"/>
              </w:rPr>
            </w:pPr>
          </w:p>
        </w:tc>
        <w:tc>
          <w:tcPr>
            <w:tcW w:w="2239" w:type="dxa"/>
          </w:tcPr>
          <w:p w14:paraId="58985E7E" w14:textId="084DBE20" w:rsidR="00CF47EE" w:rsidRPr="00BF4B39" w:rsidRDefault="00CF47EE" w:rsidP="00CF47EE">
            <w:pPr>
              <w:rPr>
                <w:rFonts w:ascii="Arial" w:hAnsi="Arial" w:cs="Arial"/>
              </w:rPr>
            </w:pPr>
          </w:p>
        </w:tc>
      </w:tr>
      <w:tr w:rsidR="00BF4B39" w:rsidRPr="00322FDC" w14:paraId="07D7FCA2" w14:textId="77777777" w:rsidTr="00CF47EE">
        <w:tc>
          <w:tcPr>
            <w:tcW w:w="2547" w:type="dxa"/>
          </w:tcPr>
          <w:p w14:paraId="5BD985AB" w14:textId="77777777" w:rsidR="00BF4B39" w:rsidRPr="00BF4B39" w:rsidRDefault="00BF4B39" w:rsidP="001A48B3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42E9E496" w14:textId="77777777" w:rsidR="00BF4B39" w:rsidRPr="00BF4B39" w:rsidRDefault="00BF4B39" w:rsidP="001A48B3">
            <w:pPr>
              <w:rPr>
                <w:rFonts w:ascii="Arial" w:hAnsi="Arial" w:cs="Arial"/>
              </w:rPr>
            </w:pPr>
          </w:p>
        </w:tc>
        <w:tc>
          <w:tcPr>
            <w:tcW w:w="2239" w:type="dxa"/>
          </w:tcPr>
          <w:p w14:paraId="21F324D0" w14:textId="77777777" w:rsidR="00BF4B39" w:rsidRPr="00BF4B39" w:rsidRDefault="00BF4B39" w:rsidP="00CF47EE">
            <w:pPr>
              <w:jc w:val="right"/>
              <w:rPr>
                <w:rFonts w:ascii="Arial" w:hAnsi="Arial" w:cs="Arial"/>
              </w:rPr>
            </w:pPr>
          </w:p>
        </w:tc>
      </w:tr>
    </w:tbl>
    <w:p w14:paraId="040387C1" w14:textId="77777777" w:rsidR="00BF4B39" w:rsidRDefault="00BF4B39" w:rsidP="00BF4B39">
      <w:pPr>
        <w:rPr>
          <w:rFonts w:cs="Arial"/>
        </w:rPr>
      </w:pPr>
    </w:p>
    <w:p w14:paraId="18C581D3" w14:textId="77777777" w:rsidR="00BF4B39" w:rsidRDefault="00BF4B39" w:rsidP="003C2CB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14:paraId="2E6040E2" w14:textId="77777777" w:rsidR="003C2CB7" w:rsidRPr="00C02A46" w:rsidRDefault="00C02A46" w:rsidP="00166FF2">
      <w:pPr>
        <w:pStyle w:val="Overskrift2"/>
      </w:pPr>
      <w:r w:rsidRPr="00C02A46">
        <w:t>Avtalens punkt 6.2 Prisendringer</w:t>
      </w:r>
    </w:p>
    <w:p w14:paraId="3F8D9FF7" w14:textId="77777777" w:rsidR="00CF47EE" w:rsidRDefault="00CF47EE" w:rsidP="00CF47EE">
      <w:r>
        <w:t>Prisene kan endres hvert årsskifte tilsvarende økningen i Statistisk sentralbyrås konsumprisindeks (hovedindeksen) med utgangspunkt i indeksen for den måned avtalen ble inngått. Annen indeks kan avtales i bilag 5.</w:t>
      </w:r>
    </w:p>
    <w:p w14:paraId="373EAFB5" w14:textId="77777777" w:rsidR="00CF47EE" w:rsidRDefault="00CF47EE" w:rsidP="00CF47EE"/>
    <w:p w14:paraId="7AE77895" w14:textId="77777777" w:rsidR="00CF47EE" w:rsidRDefault="00CF47EE" w:rsidP="00CF47EE">
      <w:r>
        <w:t>Prisene kan endres i den utstrekning regler eller vedtak for offentlige avgifter endres med virkning for Leverandørens priser eller kostnader.</w:t>
      </w:r>
    </w:p>
    <w:p w14:paraId="3E69FACF" w14:textId="77777777" w:rsidR="00A77DB9" w:rsidRDefault="00A77DB9" w:rsidP="003C2CB7">
      <w:pPr>
        <w:rPr>
          <w:rFonts w:ascii="Arial" w:hAnsi="Arial" w:cs="Arial"/>
        </w:rPr>
      </w:pPr>
    </w:p>
    <w:p w14:paraId="104B666B" w14:textId="77777777" w:rsidR="00B95F23" w:rsidRDefault="00B95F23" w:rsidP="00B95F23">
      <w:pPr>
        <w:rPr>
          <w:rFonts w:ascii="Arial" w:hAnsi="Arial" w:cs="Arial"/>
          <w:i/>
        </w:rPr>
      </w:pPr>
    </w:p>
    <w:p w14:paraId="37A4D2E4" w14:textId="77777777" w:rsidR="00B95F23" w:rsidRPr="00B95F23" w:rsidRDefault="00B95F23" w:rsidP="00B95F23">
      <w:pPr>
        <w:rPr>
          <w:rFonts w:ascii="Arial" w:hAnsi="Arial" w:cs="Arial"/>
          <w:b/>
          <w:bCs/>
          <w:lang w:val="en-GB"/>
        </w:rPr>
      </w:pPr>
      <w:r w:rsidRPr="00B95F23">
        <w:rPr>
          <w:rFonts w:ascii="Arial" w:hAnsi="Arial" w:cs="Arial"/>
          <w:b/>
          <w:bCs/>
          <w:lang w:val="en-GB"/>
        </w:rPr>
        <w:t>Electronic invoices</w:t>
      </w:r>
    </w:p>
    <w:p w14:paraId="493B3B43" w14:textId="77777777" w:rsidR="00B95F23" w:rsidRPr="00B95F23" w:rsidRDefault="00B95F23" w:rsidP="00B95F23">
      <w:pPr>
        <w:rPr>
          <w:rFonts w:ascii="Arial" w:hAnsi="Arial" w:cs="Arial"/>
          <w:lang w:val="en-GB"/>
        </w:rPr>
      </w:pPr>
    </w:p>
    <w:p w14:paraId="005D494B" w14:textId="77777777" w:rsidR="00B95F23" w:rsidRPr="00B95F23" w:rsidRDefault="00B95F23" w:rsidP="00B95F23">
      <w:pPr>
        <w:rPr>
          <w:rFonts w:ascii="Arial" w:hAnsi="Arial" w:cs="Arial"/>
          <w:lang w:val="en-GB"/>
        </w:rPr>
      </w:pPr>
      <w:r w:rsidRPr="00B95F23">
        <w:rPr>
          <w:rFonts w:ascii="Arial" w:hAnsi="Arial" w:cs="Arial"/>
          <w:lang w:val="en-GB"/>
        </w:rPr>
        <w:t>Suppliers of goods or services to the Norwegian Polar Institute must send invoices and credit notes electronically in accordance with the standard electronic trade format (EFH) [https:://www.digir.no/digitale-felleslosninger/ehf-elektronisk-handelsformat/1678]</w:t>
      </w:r>
    </w:p>
    <w:p w14:paraId="15D16E75" w14:textId="77777777" w:rsidR="00B95F23" w:rsidRPr="00B95F23" w:rsidRDefault="00B95F23" w:rsidP="00B95F23">
      <w:pPr>
        <w:rPr>
          <w:rFonts w:ascii="Arial" w:hAnsi="Arial" w:cs="Arial"/>
          <w:lang w:val="en-GB"/>
        </w:rPr>
      </w:pPr>
    </w:p>
    <w:p w14:paraId="1E87386D" w14:textId="77777777" w:rsidR="00B95F23" w:rsidRPr="00B95F23" w:rsidRDefault="00B95F23" w:rsidP="00B95F23">
      <w:pPr>
        <w:rPr>
          <w:rFonts w:ascii="Arial" w:hAnsi="Arial" w:cs="Arial"/>
          <w:lang w:val="en-GB"/>
        </w:rPr>
      </w:pPr>
      <w:r w:rsidRPr="00B95F23">
        <w:rPr>
          <w:rFonts w:ascii="Arial" w:hAnsi="Arial" w:cs="Arial"/>
          <w:lang w:val="en-GB"/>
        </w:rPr>
        <w:t>Our electronic address is 971022264.</w:t>
      </w:r>
    </w:p>
    <w:p w14:paraId="448C7F1A" w14:textId="77777777" w:rsidR="00B95F23" w:rsidRPr="00B95F23" w:rsidRDefault="00B95F23" w:rsidP="00B95F23">
      <w:pPr>
        <w:rPr>
          <w:rFonts w:ascii="Arial" w:hAnsi="Arial" w:cs="Arial"/>
          <w:lang w:val="en-GB"/>
        </w:rPr>
      </w:pPr>
    </w:p>
    <w:p w14:paraId="5CF4DBC4" w14:textId="77777777" w:rsidR="00B95F23" w:rsidRPr="00B95F23" w:rsidRDefault="00B95F23" w:rsidP="00B95F23">
      <w:pPr>
        <w:rPr>
          <w:rFonts w:ascii="Arial" w:hAnsi="Arial" w:cs="Arial"/>
          <w:lang w:val="en-GB"/>
        </w:rPr>
      </w:pPr>
      <w:r w:rsidRPr="00B95F23">
        <w:rPr>
          <w:rFonts w:ascii="Arial" w:hAnsi="Arial" w:cs="Arial"/>
          <w:lang w:val="en-GB"/>
        </w:rPr>
        <w:t xml:space="preserve">Foreign suppliers must use PEPPOL BIS [https://peppol.eu/what-is-peppol/]. The eledtronic address is: 0192:971022264. Invoices from foreign suppliers can be sent to : </w:t>
      </w:r>
      <w:hyperlink r:id="rId10" w:history="1">
        <w:r w:rsidRPr="00B95F23">
          <w:rPr>
            <w:rStyle w:val="Hyperkobling"/>
            <w:rFonts w:ascii="Arial" w:hAnsi="Arial" w:cs="Arial"/>
            <w:lang w:val="en-GB"/>
          </w:rPr>
          <w:t>invoice@npolar.no</w:t>
        </w:r>
      </w:hyperlink>
      <w:r w:rsidRPr="00B95F23">
        <w:rPr>
          <w:rFonts w:ascii="Arial" w:hAnsi="Arial" w:cs="Arial"/>
          <w:lang w:val="en-GB"/>
        </w:rPr>
        <w:t xml:space="preserve"> [mailto: </w:t>
      </w:r>
      <w:hyperlink r:id="rId11" w:history="1">
        <w:r w:rsidRPr="00B95F23">
          <w:rPr>
            <w:rStyle w:val="Hyperkobling"/>
            <w:rFonts w:ascii="Arial" w:hAnsi="Arial" w:cs="Arial"/>
            <w:lang w:val="en-GB"/>
          </w:rPr>
          <w:t>invoice@npolar.no</w:t>
        </w:r>
      </w:hyperlink>
      <w:r w:rsidRPr="00B95F23">
        <w:rPr>
          <w:rFonts w:ascii="Arial" w:hAnsi="Arial" w:cs="Arial"/>
          <w:lang w:val="en-GB"/>
        </w:rPr>
        <w:t xml:space="preserve"> ]</w:t>
      </w:r>
    </w:p>
    <w:p w14:paraId="389FC772" w14:textId="77777777" w:rsidR="00B95F23" w:rsidRPr="00B95F23" w:rsidRDefault="00B95F23" w:rsidP="00B95F23">
      <w:pPr>
        <w:rPr>
          <w:rFonts w:ascii="Arial" w:hAnsi="Arial" w:cs="Arial"/>
          <w:lang w:val="en-GB"/>
        </w:rPr>
      </w:pPr>
    </w:p>
    <w:p w14:paraId="64B320B3" w14:textId="77777777" w:rsidR="00B95F23" w:rsidRPr="00B95F23" w:rsidRDefault="00B95F23" w:rsidP="00B95F23">
      <w:pPr>
        <w:rPr>
          <w:rFonts w:ascii="Arial" w:hAnsi="Arial" w:cs="Arial"/>
          <w:lang w:val="en-GB"/>
        </w:rPr>
      </w:pPr>
      <w:r w:rsidRPr="00B95F23">
        <w:rPr>
          <w:rFonts w:ascii="Arial" w:hAnsi="Arial" w:cs="Arial"/>
          <w:lang w:val="en-GB"/>
        </w:rPr>
        <w:t>Reference number must be added to the invoice: 3660 plus 4 letters (3660xxxx)</w:t>
      </w:r>
    </w:p>
    <w:p w14:paraId="46FA6D63" w14:textId="77777777" w:rsidR="00B95F23" w:rsidRPr="00B95F23" w:rsidRDefault="00B95F23" w:rsidP="00B95F23">
      <w:pPr>
        <w:rPr>
          <w:rFonts w:ascii="Arial" w:hAnsi="Arial" w:cs="Arial"/>
          <w:lang w:val="en-GB"/>
        </w:rPr>
      </w:pPr>
    </w:p>
    <w:p w14:paraId="10433A32" w14:textId="77777777" w:rsidR="00B95F23" w:rsidRPr="00B95F23" w:rsidRDefault="00B95F23" w:rsidP="00B95F23">
      <w:pPr>
        <w:rPr>
          <w:rFonts w:ascii="Arial" w:hAnsi="Arial" w:cs="Arial"/>
          <w:b/>
          <w:bCs/>
          <w:lang w:val="en-GB"/>
        </w:rPr>
      </w:pPr>
      <w:r w:rsidRPr="00B95F23">
        <w:rPr>
          <w:rFonts w:ascii="Arial" w:hAnsi="Arial" w:cs="Arial"/>
          <w:b/>
          <w:bCs/>
          <w:lang w:val="en-GB"/>
        </w:rPr>
        <w:t>Billing address</w:t>
      </w:r>
    </w:p>
    <w:p w14:paraId="7E1C51B9" w14:textId="77777777" w:rsidR="00B95F23" w:rsidRPr="00B95F23" w:rsidRDefault="00B95F23" w:rsidP="00B95F23">
      <w:pPr>
        <w:rPr>
          <w:rFonts w:ascii="Arial" w:hAnsi="Arial" w:cs="Arial"/>
          <w:lang w:val="en-GB"/>
        </w:rPr>
      </w:pPr>
    </w:p>
    <w:p w14:paraId="1F7823F0" w14:textId="77777777" w:rsidR="00B95F23" w:rsidRPr="00B95F23" w:rsidRDefault="00B95F23" w:rsidP="00B95F23">
      <w:pPr>
        <w:rPr>
          <w:rFonts w:ascii="Arial" w:hAnsi="Arial" w:cs="Arial"/>
          <w:lang w:val="en-GB"/>
        </w:rPr>
      </w:pPr>
      <w:r w:rsidRPr="00B95F23">
        <w:rPr>
          <w:rFonts w:ascii="Arial" w:hAnsi="Arial" w:cs="Arial"/>
          <w:lang w:val="en-GB"/>
        </w:rPr>
        <w:t>The billing address if you want to send a paper invoice:</w:t>
      </w:r>
    </w:p>
    <w:p w14:paraId="5F07803B" w14:textId="77777777" w:rsidR="00B95F23" w:rsidRPr="00B95F23" w:rsidRDefault="00B95F23" w:rsidP="00B95F23">
      <w:pPr>
        <w:rPr>
          <w:rFonts w:ascii="Arial" w:hAnsi="Arial" w:cs="Arial"/>
          <w:lang w:val="en-GB"/>
        </w:rPr>
      </w:pPr>
    </w:p>
    <w:p w14:paraId="3DCF53AA" w14:textId="77777777" w:rsidR="00B95F23" w:rsidRPr="00885D9A" w:rsidRDefault="00B95F23" w:rsidP="00B95F23">
      <w:pPr>
        <w:rPr>
          <w:rFonts w:ascii="Arial" w:hAnsi="Arial" w:cs="Arial"/>
        </w:rPr>
      </w:pPr>
      <w:r w:rsidRPr="00885D9A">
        <w:rPr>
          <w:rFonts w:ascii="Arial" w:hAnsi="Arial" w:cs="Arial"/>
        </w:rPr>
        <w:t>Norsk Polarinstitutt</w:t>
      </w:r>
    </w:p>
    <w:p w14:paraId="55C980BD" w14:textId="77777777" w:rsidR="00B95F23" w:rsidRPr="00885D9A" w:rsidRDefault="00B95F23" w:rsidP="00B95F23">
      <w:pPr>
        <w:rPr>
          <w:rFonts w:ascii="Arial" w:hAnsi="Arial" w:cs="Arial"/>
        </w:rPr>
      </w:pPr>
      <w:r w:rsidRPr="00885D9A">
        <w:rPr>
          <w:rFonts w:ascii="Arial" w:hAnsi="Arial" w:cs="Arial"/>
        </w:rPr>
        <w:t>Fakturamottak DFØ</w:t>
      </w:r>
    </w:p>
    <w:p w14:paraId="2E5CC6A7" w14:textId="77777777" w:rsidR="00B95F23" w:rsidRPr="00885D9A" w:rsidRDefault="00B95F23" w:rsidP="00B95F23">
      <w:pPr>
        <w:rPr>
          <w:rFonts w:ascii="Arial" w:hAnsi="Arial" w:cs="Arial"/>
        </w:rPr>
      </w:pPr>
      <w:r w:rsidRPr="00885D9A">
        <w:rPr>
          <w:rFonts w:ascii="Arial" w:hAnsi="Arial" w:cs="Arial"/>
        </w:rPr>
        <w:t>Postboks 4746</w:t>
      </w:r>
    </w:p>
    <w:p w14:paraId="383DAF0A" w14:textId="77777777" w:rsidR="00B95F23" w:rsidRDefault="00B95F23" w:rsidP="00B95F23">
      <w:pPr>
        <w:rPr>
          <w:rFonts w:ascii="Arial" w:hAnsi="Arial" w:cs="Arial"/>
        </w:rPr>
      </w:pPr>
      <w:r>
        <w:rPr>
          <w:rFonts w:ascii="Arial" w:hAnsi="Arial" w:cs="Arial"/>
        </w:rPr>
        <w:t>7468 Trondheim</w:t>
      </w:r>
    </w:p>
    <w:p w14:paraId="3170D937" w14:textId="77777777" w:rsidR="00B95F23" w:rsidRDefault="00B95F23" w:rsidP="00B95F23">
      <w:pPr>
        <w:rPr>
          <w:rFonts w:ascii="Arial" w:hAnsi="Arial" w:cs="Arial"/>
        </w:rPr>
      </w:pPr>
      <w:r>
        <w:rPr>
          <w:rFonts w:ascii="Arial" w:hAnsi="Arial" w:cs="Arial"/>
        </w:rPr>
        <w:t>Norway</w:t>
      </w:r>
    </w:p>
    <w:p w14:paraId="02C7B40A" w14:textId="77777777" w:rsidR="00A77DB9" w:rsidRDefault="00A77DB9" w:rsidP="003C2CB7">
      <w:pPr>
        <w:rPr>
          <w:rFonts w:ascii="Arial" w:hAnsi="Arial" w:cs="Arial"/>
        </w:rPr>
      </w:pPr>
    </w:p>
    <w:p w14:paraId="42529922" w14:textId="77777777" w:rsidR="003C2CB7" w:rsidRDefault="003C2CB7" w:rsidP="003C2CB7">
      <w:pPr>
        <w:rPr>
          <w:rFonts w:ascii="Arial" w:hAnsi="Arial" w:cs="Arial"/>
          <w:i/>
        </w:rPr>
      </w:pPr>
    </w:p>
    <w:p w14:paraId="75C97B5A" w14:textId="77777777" w:rsidR="003C2CB7" w:rsidRDefault="003C2CB7" w:rsidP="003C2CB7">
      <w:pPr>
        <w:rPr>
          <w:rFonts w:ascii="Arial" w:hAnsi="Arial" w:cs="Arial"/>
        </w:rPr>
      </w:pPr>
    </w:p>
    <w:p w14:paraId="4D8E1FE9" w14:textId="77777777" w:rsidR="003C2CB7" w:rsidRDefault="003C2CB7" w:rsidP="003C2CB7">
      <w:pPr>
        <w:rPr>
          <w:rFonts w:ascii="Arial" w:hAnsi="Arial" w:cs="Arial"/>
        </w:rPr>
      </w:pPr>
    </w:p>
    <w:p w14:paraId="606AFCFE" w14:textId="77777777" w:rsidR="00DD49D3" w:rsidRDefault="00DD49D3"/>
    <w:sectPr w:rsidR="00DD49D3" w:rsidSect="00331843">
      <w:headerReference w:type="default" r:id="rId12"/>
      <w:footerReference w:type="default" r:id="rId13"/>
      <w:pgSz w:w="11907" w:h="16840" w:code="9"/>
      <w:pgMar w:top="1418" w:right="1418" w:bottom="1418" w:left="1418" w:header="709" w:footer="709" w:gutter="0"/>
      <w:paperSrc w:first="7" w:other="7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DE841" w14:textId="77777777" w:rsidR="009859A3" w:rsidRDefault="009859A3">
      <w:r>
        <w:separator/>
      </w:r>
    </w:p>
  </w:endnote>
  <w:endnote w:type="continuationSeparator" w:id="0">
    <w:p w14:paraId="6D92E0C5" w14:textId="77777777" w:rsidR="009859A3" w:rsidRDefault="00985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5E3DC" w14:textId="77777777" w:rsidR="00A04801" w:rsidRDefault="00A04801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FE2C8" w14:textId="77777777" w:rsidR="00DF7851" w:rsidRDefault="00DF7851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  <w:r>
      <w:rPr>
        <w:smallCaps w:val="0"/>
      </w:rPr>
      <w:tab/>
    </w:r>
    <w:r>
      <w:t xml:space="preserve">Side </w:t>
    </w:r>
    <w:r>
      <w:fldChar w:fldCharType="begin"/>
    </w:r>
    <w:r>
      <w:instrText xml:space="preserve"> PAGE </w:instrText>
    </w:r>
    <w:r>
      <w:fldChar w:fldCharType="separate"/>
    </w:r>
    <w:r w:rsidR="00F17BFA">
      <w:rPr>
        <w:noProof/>
      </w:rPr>
      <w:t>4</w:t>
    </w:r>
    <w:r>
      <w:fldChar w:fldCharType="end"/>
    </w:r>
    <w: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 w:rsidR="00F17BFA">
      <w:rPr>
        <w:rStyle w:val="Sidetall"/>
        <w:noProof/>
      </w:rPr>
      <w:t>6</w:t>
    </w:r>
    <w:r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D054F" w14:textId="77777777" w:rsidR="009859A3" w:rsidRDefault="009859A3">
      <w:r>
        <w:separator/>
      </w:r>
    </w:p>
  </w:footnote>
  <w:footnote w:type="continuationSeparator" w:id="0">
    <w:p w14:paraId="2508B6E0" w14:textId="77777777" w:rsidR="009859A3" w:rsidRDefault="00985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37D02" w14:textId="77777777" w:rsidR="00DF7851" w:rsidRPr="00331843" w:rsidRDefault="00DF7851">
    <w:pPr>
      <w:pStyle w:val="Topptekst"/>
      <w:rPr>
        <w:rFonts w:ascii="Calibri" w:hAnsi="Calibri"/>
        <w:sz w:val="20"/>
        <w:szCs w:val="20"/>
      </w:rPr>
    </w:pPr>
    <w:r w:rsidRPr="00331843">
      <w:rPr>
        <w:rFonts w:ascii="Calibri" w:hAnsi="Calibri"/>
        <w:sz w:val="20"/>
        <w:szCs w:val="20"/>
      </w:rPr>
      <w:t>Veiledende bilag til SSA-R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6576E5"/>
    <w:multiLevelType w:val="hybridMultilevel"/>
    <w:tmpl w:val="EEBC3F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79484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C85"/>
    <w:rsid w:val="00007A98"/>
    <w:rsid w:val="000174CA"/>
    <w:rsid w:val="0002795E"/>
    <w:rsid w:val="00032362"/>
    <w:rsid w:val="00033CBC"/>
    <w:rsid w:val="0004748F"/>
    <w:rsid w:val="000555F3"/>
    <w:rsid w:val="00062607"/>
    <w:rsid w:val="00064F86"/>
    <w:rsid w:val="000D2D03"/>
    <w:rsid w:val="00102B99"/>
    <w:rsid w:val="00115544"/>
    <w:rsid w:val="00123AAC"/>
    <w:rsid w:val="0014305D"/>
    <w:rsid w:val="00146ECC"/>
    <w:rsid w:val="001645B4"/>
    <w:rsid w:val="00166FF2"/>
    <w:rsid w:val="00175B9B"/>
    <w:rsid w:val="001A48B3"/>
    <w:rsid w:val="002207A3"/>
    <w:rsid w:val="00224D84"/>
    <w:rsid w:val="00224F60"/>
    <w:rsid w:val="00276CAC"/>
    <w:rsid w:val="00282490"/>
    <w:rsid w:val="002A17EA"/>
    <w:rsid w:val="002C045D"/>
    <w:rsid w:val="002C39B3"/>
    <w:rsid w:val="002C66BA"/>
    <w:rsid w:val="002D0CA2"/>
    <w:rsid w:val="002E12F6"/>
    <w:rsid w:val="00301325"/>
    <w:rsid w:val="00303B4C"/>
    <w:rsid w:val="003115C0"/>
    <w:rsid w:val="00324E15"/>
    <w:rsid w:val="00331843"/>
    <w:rsid w:val="00331E31"/>
    <w:rsid w:val="003330CA"/>
    <w:rsid w:val="00395727"/>
    <w:rsid w:val="003A135E"/>
    <w:rsid w:val="003A7829"/>
    <w:rsid w:val="003B5640"/>
    <w:rsid w:val="003C2CB7"/>
    <w:rsid w:val="00427BC6"/>
    <w:rsid w:val="00430685"/>
    <w:rsid w:val="00432E01"/>
    <w:rsid w:val="004362BE"/>
    <w:rsid w:val="004459C6"/>
    <w:rsid w:val="00446F97"/>
    <w:rsid w:val="00455D4B"/>
    <w:rsid w:val="004C31CF"/>
    <w:rsid w:val="004E0261"/>
    <w:rsid w:val="004F1D41"/>
    <w:rsid w:val="00502CF0"/>
    <w:rsid w:val="00511BA6"/>
    <w:rsid w:val="00513B3B"/>
    <w:rsid w:val="00534F2F"/>
    <w:rsid w:val="0055519F"/>
    <w:rsid w:val="005901B7"/>
    <w:rsid w:val="005910A2"/>
    <w:rsid w:val="005946BE"/>
    <w:rsid w:val="005A5254"/>
    <w:rsid w:val="005B2099"/>
    <w:rsid w:val="005D66FC"/>
    <w:rsid w:val="005F1383"/>
    <w:rsid w:val="00601307"/>
    <w:rsid w:val="0060181D"/>
    <w:rsid w:val="006267C6"/>
    <w:rsid w:val="00627A68"/>
    <w:rsid w:val="00654600"/>
    <w:rsid w:val="00667658"/>
    <w:rsid w:val="00690C1C"/>
    <w:rsid w:val="006B1185"/>
    <w:rsid w:val="006F15F5"/>
    <w:rsid w:val="00715665"/>
    <w:rsid w:val="00744C95"/>
    <w:rsid w:val="007471B8"/>
    <w:rsid w:val="00751255"/>
    <w:rsid w:val="00753975"/>
    <w:rsid w:val="00762A4E"/>
    <w:rsid w:val="00764EC6"/>
    <w:rsid w:val="00777E34"/>
    <w:rsid w:val="00783660"/>
    <w:rsid w:val="00784982"/>
    <w:rsid w:val="007867C9"/>
    <w:rsid w:val="007A00D7"/>
    <w:rsid w:val="007B23E1"/>
    <w:rsid w:val="007C0FC0"/>
    <w:rsid w:val="007C70E3"/>
    <w:rsid w:val="007E0AEB"/>
    <w:rsid w:val="008048C6"/>
    <w:rsid w:val="0081244F"/>
    <w:rsid w:val="008130B8"/>
    <w:rsid w:val="00815308"/>
    <w:rsid w:val="008165EC"/>
    <w:rsid w:val="00825DB9"/>
    <w:rsid w:val="0087010D"/>
    <w:rsid w:val="00880004"/>
    <w:rsid w:val="008823BC"/>
    <w:rsid w:val="00887C3C"/>
    <w:rsid w:val="00894EB1"/>
    <w:rsid w:val="008A6B9A"/>
    <w:rsid w:val="008B57D1"/>
    <w:rsid w:val="00955C13"/>
    <w:rsid w:val="009859A3"/>
    <w:rsid w:val="009B2BA5"/>
    <w:rsid w:val="009E03F9"/>
    <w:rsid w:val="009F1285"/>
    <w:rsid w:val="009F25C7"/>
    <w:rsid w:val="009F5B12"/>
    <w:rsid w:val="009F72ED"/>
    <w:rsid w:val="00A00021"/>
    <w:rsid w:val="00A025F3"/>
    <w:rsid w:val="00A04801"/>
    <w:rsid w:val="00A1044A"/>
    <w:rsid w:val="00A3630E"/>
    <w:rsid w:val="00A43F0F"/>
    <w:rsid w:val="00A52111"/>
    <w:rsid w:val="00A52940"/>
    <w:rsid w:val="00A5499C"/>
    <w:rsid w:val="00A77DB9"/>
    <w:rsid w:val="00A83AFB"/>
    <w:rsid w:val="00AB7E62"/>
    <w:rsid w:val="00AD4360"/>
    <w:rsid w:val="00AD4D98"/>
    <w:rsid w:val="00AD6626"/>
    <w:rsid w:val="00AE2FD7"/>
    <w:rsid w:val="00AE4AEB"/>
    <w:rsid w:val="00AE5E0F"/>
    <w:rsid w:val="00B02BB2"/>
    <w:rsid w:val="00B13BCA"/>
    <w:rsid w:val="00B15392"/>
    <w:rsid w:val="00B30923"/>
    <w:rsid w:val="00B34C85"/>
    <w:rsid w:val="00B61205"/>
    <w:rsid w:val="00B95F23"/>
    <w:rsid w:val="00BA7E17"/>
    <w:rsid w:val="00BC0F2B"/>
    <w:rsid w:val="00BF4B39"/>
    <w:rsid w:val="00C01679"/>
    <w:rsid w:val="00C02A46"/>
    <w:rsid w:val="00C06512"/>
    <w:rsid w:val="00C655F8"/>
    <w:rsid w:val="00CA011D"/>
    <w:rsid w:val="00CF47EE"/>
    <w:rsid w:val="00D163E9"/>
    <w:rsid w:val="00D3378D"/>
    <w:rsid w:val="00D55EC3"/>
    <w:rsid w:val="00D56CD5"/>
    <w:rsid w:val="00D733E6"/>
    <w:rsid w:val="00D96F2D"/>
    <w:rsid w:val="00DC6721"/>
    <w:rsid w:val="00DD49D3"/>
    <w:rsid w:val="00DE0AB2"/>
    <w:rsid w:val="00DF7851"/>
    <w:rsid w:val="00E242B7"/>
    <w:rsid w:val="00E35C98"/>
    <w:rsid w:val="00E718C1"/>
    <w:rsid w:val="00E92932"/>
    <w:rsid w:val="00EA26B1"/>
    <w:rsid w:val="00EB2E9E"/>
    <w:rsid w:val="00EB3166"/>
    <w:rsid w:val="00EB444D"/>
    <w:rsid w:val="00EE7F62"/>
    <w:rsid w:val="00F02A20"/>
    <w:rsid w:val="00F11849"/>
    <w:rsid w:val="00F17BFA"/>
    <w:rsid w:val="00F307BC"/>
    <w:rsid w:val="00F54B88"/>
    <w:rsid w:val="00F826ED"/>
    <w:rsid w:val="00FA3400"/>
    <w:rsid w:val="00FB53C6"/>
    <w:rsid w:val="00FE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;"/>
  <w14:docId w14:val="14C6DD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C85"/>
    <w:pPr>
      <w:keepLines/>
      <w:widowControl w:val="0"/>
    </w:pPr>
    <w:rPr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DF7851"/>
    <w:pPr>
      <w:keepLines w:val="0"/>
      <w:widowControl/>
      <w:outlineLvl w:val="0"/>
    </w:pPr>
    <w:rPr>
      <w:rFonts w:ascii="Arial" w:hAnsi="Arial"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2207A3"/>
    <w:pPr>
      <w:keepLines w:val="0"/>
      <w:widowControl/>
      <w:outlineLvl w:val="1"/>
    </w:pPr>
    <w:rPr>
      <w:rFonts w:ascii="Cambria" w:hAnsi="Cambria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F78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semiHidden/>
    <w:rsid w:val="00B34C85"/>
    <w:pPr>
      <w:tabs>
        <w:tab w:val="center" w:pos="4536"/>
        <w:tab w:val="right" w:pos="9072"/>
      </w:tabs>
    </w:pPr>
    <w:rPr>
      <w:smallCaps/>
      <w:sz w:val="20"/>
      <w:szCs w:val="20"/>
    </w:rPr>
  </w:style>
  <w:style w:type="character" w:customStyle="1" w:styleId="BunntekstTegn">
    <w:name w:val="Bunntekst Tegn"/>
    <w:link w:val="Bunntekst"/>
    <w:semiHidden/>
    <w:rsid w:val="00B34C85"/>
    <w:rPr>
      <w:smallCaps/>
    </w:rPr>
  </w:style>
  <w:style w:type="character" w:styleId="Sidetall">
    <w:name w:val="page number"/>
    <w:basedOn w:val="Standardskriftforavsnitt"/>
    <w:semiHidden/>
    <w:rsid w:val="00B34C85"/>
  </w:style>
  <w:style w:type="paragraph" w:customStyle="1" w:styleId="undertittel">
    <w:name w:val="undertittel"/>
    <w:basedOn w:val="Normal"/>
    <w:rsid w:val="00B34C85"/>
    <w:pPr>
      <w:keepLines w:val="0"/>
      <w:widowControl/>
      <w:autoSpaceDE w:val="0"/>
      <w:autoSpaceDN w:val="0"/>
      <w:adjustRightInd w:val="0"/>
    </w:pPr>
    <w:rPr>
      <w:sz w:val="28"/>
      <w:szCs w:val="28"/>
    </w:rPr>
  </w:style>
  <w:style w:type="paragraph" w:customStyle="1" w:styleId="Tabelltekst">
    <w:name w:val="Tabelltekst"/>
    <w:basedOn w:val="Normal"/>
    <w:rsid w:val="00B34C85"/>
    <w:pPr>
      <w:keepNext/>
      <w:tabs>
        <w:tab w:val="left" w:pos="3544"/>
      </w:tabs>
      <w:spacing w:before="80"/>
      <w:ind w:left="57"/>
    </w:pPr>
    <w:rPr>
      <w:sz w:val="20"/>
    </w:rPr>
  </w:style>
  <w:style w:type="paragraph" w:customStyle="1" w:styleId="Teknisk4">
    <w:name w:val="Teknisk 4"/>
    <w:rsid w:val="00B34C85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B34C85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Topptekst">
    <w:name w:val="header"/>
    <w:basedOn w:val="Normal"/>
    <w:link w:val="TopptekstTegn"/>
    <w:uiPriority w:val="99"/>
    <w:unhideWhenUsed/>
    <w:rsid w:val="00B3092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B30923"/>
    <w:rPr>
      <w:sz w:val="22"/>
      <w:szCs w:val="22"/>
    </w:rPr>
  </w:style>
  <w:style w:type="character" w:styleId="Merknadsreferanse">
    <w:name w:val="annotation reference"/>
    <w:uiPriority w:val="99"/>
    <w:semiHidden/>
    <w:unhideWhenUsed/>
    <w:rsid w:val="00A0480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0480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04801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04801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A04801"/>
    <w:rPr>
      <w:b/>
      <w:bCs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04801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00A04801"/>
    <w:rPr>
      <w:rFonts w:ascii="Segoe UI" w:hAnsi="Segoe UI" w:cs="Segoe UI"/>
      <w:sz w:val="18"/>
      <w:szCs w:val="18"/>
    </w:rPr>
  </w:style>
  <w:style w:type="character" w:customStyle="1" w:styleId="MerknadstekstTegn1">
    <w:name w:val="Merknadstekst Tegn1"/>
    <w:uiPriority w:val="99"/>
    <w:semiHidden/>
    <w:rsid w:val="00E718C1"/>
    <w:rPr>
      <w:rFonts w:ascii="Arial" w:hAnsi="Arial"/>
      <w:lang w:eastAsia="ar-SA"/>
    </w:rPr>
  </w:style>
  <w:style w:type="paragraph" w:styleId="Tittel">
    <w:name w:val="Title"/>
    <w:basedOn w:val="Normal"/>
    <w:next w:val="Normal"/>
    <w:link w:val="TittelTegn"/>
    <w:uiPriority w:val="10"/>
    <w:qFormat/>
    <w:rsid w:val="00B02BB2"/>
    <w:pPr>
      <w:keepLines w:val="0"/>
      <w:widowControl/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B02BB2"/>
    <w:rPr>
      <w:rFonts w:ascii="Calibri Light" w:hAnsi="Calibri Light"/>
      <w:b/>
      <w:bCs/>
      <w:kern w:val="28"/>
      <w:sz w:val="40"/>
      <w:szCs w:val="40"/>
    </w:rPr>
  </w:style>
  <w:style w:type="paragraph" w:styleId="INNH1">
    <w:name w:val="toc 1"/>
    <w:basedOn w:val="Normal"/>
    <w:next w:val="Normal"/>
    <w:autoRedefine/>
    <w:uiPriority w:val="39"/>
    <w:unhideWhenUsed/>
    <w:rsid w:val="00115544"/>
    <w:pPr>
      <w:keepLines w:val="0"/>
      <w:widowControl/>
      <w:spacing w:after="60"/>
    </w:pPr>
    <w:rPr>
      <w:rFonts w:ascii="Arial" w:hAnsi="Arial"/>
      <w:szCs w:val="24"/>
    </w:rPr>
  </w:style>
  <w:style w:type="character" w:styleId="Hyperkobling">
    <w:name w:val="Hyperlink"/>
    <w:uiPriority w:val="99"/>
    <w:unhideWhenUsed/>
    <w:rsid w:val="00B02BB2"/>
    <w:rPr>
      <w:color w:val="0563C1"/>
      <w:u w:val="single"/>
    </w:rPr>
  </w:style>
  <w:style w:type="character" w:customStyle="1" w:styleId="Overskrift1Tegn">
    <w:name w:val="Overskrift 1 Tegn"/>
    <w:link w:val="Overskrift1"/>
    <w:rsid w:val="00DF7851"/>
    <w:rPr>
      <w:rFonts w:ascii="Arial" w:hAnsi="Arial" w:cs="Arial"/>
      <w:sz w:val="36"/>
      <w:szCs w:val="36"/>
    </w:rPr>
  </w:style>
  <w:style w:type="character" w:customStyle="1" w:styleId="Overskrift2Tegn">
    <w:name w:val="Overskrift 2 Tegn"/>
    <w:link w:val="Overskrift2"/>
    <w:rsid w:val="002207A3"/>
    <w:rPr>
      <w:rFonts w:ascii="Cambria" w:hAnsi="Cambria"/>
      <w:b/>
      <w:bCs/>
      <w:sz w:val="26"/>
      <w:szCs w:val="26"/>
    </w:rPr>
  </w:style>
  <w:style w:type="character" w:customStyle="1" w:styleId="Overskrift3Tegn">
    <w:name w:val="Overskrift 3 Tegn"/>
    <w:link w:val="Overskrift3"/>
    <w:uiPriority w:val="9"/>
    <w:semiHidden/>
    <w:rsid w:val="00DF7851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Revisjon">
    <w:name w:val="Revision"/>
    <w:hidden/>
    <w:uiPriority w:val="99"/>
    <w:semiHidden/>
    <w:rsid w:val="00166FF2"/>
    <w:rPr>
      <w:sz w:val="22"/>
      <w:szCs w:val="22"/>
    </w:rPr>
  </w:style>
  <w:style w:type="character" w:styleId="Sterk">
    <w:name w:val="Strong"/>
    <w:basedOn w:val="Standardskriftforavsnitt"/>
    <w:uiPriority w:val="22"/>
    <w:qFormat/>
    <w:rsid w:val="0087010D"/>
    <w:rPr>
      <w:b/>
      <w:bCs/>
    </w:rPr>
  </w:style>
  <w:style w:type="table" w:styleId="Tabellrutenett">
    <w:name w:val="Table Grid"/>
    <w:basedOn w:val="Vanligtabell"/>
    <w:rsid w:val="0051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3B3B"/>
    <w:pPr>
      <w:autoSpaceDE w:val="0"/>
      <w:autoSpaceDN w:val="0"/>
      <w:adjustRightInd w:val="0"/>
    </w:pPr>
    <w:rPr>
      <w:rFonts w:ascii="Calibri Light" w:eastAsiaTheme="minorHAnsi" w:hAnsi="Calibri Light" w:cs="Calibri Light"/>
      <w:color w:val="000000"/>
      <w:sz w:val="24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a-post@difi.no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voice@npolar.no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invoice@npolar.n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sa-post@difi.n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1257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7906</CharactersWithSpaces>
  <SharedDoc>false</SharedDoc>
  <HLinks>
    <vt:vector size="30" baseType="variant">
      <vt:variant>
        <vt:i4>1310769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_Toc423601669</vt:lpwstr>
      </vt:variant>
      <vt:variant>
        <vt:i4>1310769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_Toc423601668</vt:lpwstr>
      </vt:variant>
      <vt:variant>
        <vt:i4>1310769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_Toc423601667</vt:lpwstr>
      </vt:variant>
      <vt:variant>
        <vt:i4>1310769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_Toc423601666</vt:lpwstr>
      </vt:variant>
      <vt:variant>
        <vt:i4>1310769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_Toc423601665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2026-06-17T15:08:00Z</dcterms:created>
  <dcterms:modified xsi:type="dcterms:W3CDTF">2026-06-17T18:49:00Z</dcterms:modified>
</cp:coreProperties>
</file>